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34" w:rsidRDefault="00D122E9">
      <w:hyperlink r:id="rId4" w:history="1">
        <w:r w:rsidRPr="00042D2F">
          <w:rPr>
            <w:rStyle w:val="a3"/>
          </w:rPr>
          <w:t>https://checkege.rustest.ru/</w:t>
        </w:r>
      </w:hyperlink>
    </w:p>
    <w:p w:rsidR="00D122E9" w:rsidRDefault="00D122E9"/>
    <w:sectPr w:rsidR="00D122E9" w:rsidSect="00C4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122E9"/>
    <w:rsid w:val="00C40334"/>
    <w:rsid w:val="00D1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Шихамировна</dc:creator>
  <cp:keywords/>
  <dc:description/>
  <cp:lastModifiedBy>Ирина Шихамировна</cp:lastModifiedBy>
  <cp:revision>3</cp:revision>
  <dcterms:created xsi:type="dcterms:W3CDTF">2022-04-27T17:07:00Z</dcterms:created>
  <dcterms:modified xsi:type="dcterms:W3CDTF">2022-04-27T17:07:00Z</dcterms:modified>
</cp:coreProperties>
</file>