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1F" w:rsidRPr="00A04B1F" w:rsidRDefault="00A04B1F" w:rsidP="00A04B1F">
      <w:pPr>
        <w:spacing w:after="0" w:line="240" w:lineRule="auto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  <w:r w:rsidRPr="00A04B1F"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  <w:t>COVID-19 и прививка против гриппа</w:t>
      </w:r>
    </w:p>
    <w:p w:rsidR="00A04B1F" w:rsidRPr="00A04B1F" w:rsidRDefault="00A04B1F" w:rsidP="00A04B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17"/>
          <w:szCs w:val="17"/>
          <w:lang w:eastAsia="ru-RU"/>
        </w:rPr>
        <w:drawing>
          <wp:inline distT="0" distB="0" distL="0" distR="0">
            <wp:extent cx="4412387" cy="2536166"/>
            <wp:effectExtent l="19050" t="0" r="7213" b="0"/>
            <wp:docPr id="1" name="Рисунок 1" descr="https://admin.cgon.ru/storage/war812Gm0QS2xwt3smdTQIvIzotTo2ZDvCrcKW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war812Gm0QS2xwt3smdTQIvIzotTo2ZDvCrcKWd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127" cy="253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 началом прививочной кампании против гриппа увеличилось количество сопутствующих вопросов.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Самые частые: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Стоит ли делать прививку против гриппа?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В прошлом году не прививался и не заболел, </w:t>
      </w:r>
      <w:proofErr w:type="gramStart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значит</w:t>
      </w:r>
      <w:proofErr w:type="gramEnd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в этом году тоже не надо прививаться?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А вдруг, я сделаю прививку, иммунитет снизится и будет легче «подхватить» </w:t>
      </w:r>
      <w:proofErr w:type="spellStart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коронавирус</w:t>
      </w:r>
      <w:proofErr w:type="spellEnd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?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После прививки от гриппа, будет тяжелее протекать COVID-19?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Давайте обсудим, для чего вообще нужна прививка против гриппа и почему сейчас она особенно важна.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Данные статистики показали, что за прошлый </w:t>
      </w:r>
      <w:proofErr w:type="spellStart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эпидсезон</w:t>
      </w:r>
      <w:proofErr w:type="spellEnd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в странах с самой высокой смертностью от COVID-19 был самый низкий уровень иммунизации от гриппа.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Симптомы гриппа могут быть как лёгкими, так и   тяжёлыми. Но осложнения гриппа всегда крайне опасны: вирусная пневмония, вторичная бактериальная пневмония, синусит и обострение хронических заболеваний, таких как астма или сердечная недостаточность. Не исключён и смертельный исход, он чаще всего встречается в группах высокого риска, а </w:t>
      </w: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это дети, пожилые, беременные женщины и лица с ослабленным иммунитетом, и люди с тяжёлыми хроническими заболеваниями. Грипп может также усугубить хронические заболевания, такие как эмфизема, хронический бронхит, астма, ишемическая болезнь сердца и застойная сердечная недостаточность.</w:t>
      </w:r>
    </w:p>
    <w:p w:rsidR="00A04B1F" w:rsidRPr="00A04B1F" w:rsidRDefault="00A04B1F" w:rsidP="00A04B1F">
      <w:pPr>
        <w:shd w:val="clear" w:color="auto" w:fill="ECF5FF"/>
        <w:spacing w:after="183" w:line="240" w:lineRule="auto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5E35B1"/>
          <w:sz w:val="32"/>
          <w:szCs w:val="32"/>
          <w:lang w:eastAsia="ru-RU"/>
        </w:rPr>
        <w:t xml:space="preserve">Прививка и </w:t>
      </w:r>
      <w:proofErr w:type="gramStart"/>
      <w:r w:rsidRPr="00A04B1F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снижает вероятность инфицирования вирусами гриппа защищает</w:t>
      </w:r>
      <w:proofErr w:type="gramEnd"/>
      <w:r w:rsidRPr="00A04B1F">
        <w:rPr>
          <w:rFonts w:ascii="Arial" w:eastAsia="Times New Roman" w:hAnsi="Arial" w:cs="Arial"/>
          <w:color w:val="5E35B1"/>
          <w:sz w:val="32"/>
          <w:szCs w:val="32"/>
          <w:lang w:eastAsia="ru-RU"/>
        </w:rPr>
        <w:t xml:space="preserve"> от осложнений заболевания</w:t>
      </w:r>
    </w:p>
    <w:p w:rsidR="00A04B1F" w:rsidRPr="00A04B1F" w:rsidRDefault="00A04B1F" w:rsidP="00A04B1F">
      <w:pPr>
        <w:spacing w:after="0" w:line="240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12529"/>
          <w:sz w:val="32"/>
          <w:szCs w:val="32"/>
          <w:lang w:eastAsia="ru-RU"/>
        </w:rPr>
        <w:drawing>
          <wp:inline distT="0" distB="0" distL="0" distR="0">
            <wp:extent cx="4968384" cy="3313226"/>
            <wp:effectExtent l="19050" t="0" r="3666" b="0"/>
            <wp:docPr id="2" name="Рисунок 2" descr="https://admin.cgon.ru/storage/DObhJM28U1hxKDYX0H14rGk5EtNqCqjdncR3d5r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DObhJM28U1hxKDYX0H14rGk5EtNqCqjdncR3d5rQ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744" cy="331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Надёжная защита от гриппа особенно важна для каждого из нас во время сохранения реального риска инфицирования COVID-19.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Если одновременно заболеть гриппом и COVID-19:</w:t>
      </w:r>
    </w:p>
    <w:p w:rsidR="00A04B1F" w:rsidRPr="00A04B1F" w:rsidRDefault="00A04B1F" w:rsidP="00A04B1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болезнь будет протекать тяжелее</w:t>
      </w:r>
    </w:p>
    <w:p w:rsidR="00A04B1F" w:rsidRPr="00A04B1F" w:rsidRDefault="00A04B1F" w:rsidP="00A04B1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выше вероятность летального исхода</w:t>
      </w:r>
    </w:p>
    <w:p w:rsidR="00A04B1F" w:rsidRPr="00A04B1F" w:rsidRDefault="00A04B1F" w:rsidP="00A04B1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чаще требуются реанимационные мероприятия</w:t>
      </w:r>
    </w:p>
    <w:p w:rsidR="00A04B1F" w:rsidRPr="00A04B1F" w:rsidRDefault="00A04B1F" w:rsidP="00A04B1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выше вероятность развития осложнений.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Вакцинация против гриппа необходима всем, а людям из групп риска (дети, пациенты с хроническими заболеваниями) рекомендовано вакцинироваться как можно раньше, не дожидаясь подъёма заболеваемости. Привиться нужно и тем, кто не имеет сопутствующих заболеваний и фактически здоров. Именно здоровые носители, чаще болея бессимптомно, заражают пожилых членов семьи.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К вопросу о якобы более высоком риске инфицирования другими вирусными инфекциями после вакцинации против гриппа приведём некоторые исследования.</w:t>
      </w:r>
    </w:p>
    <w:p w:rsidR="00A04B1F" w:rsidRPr="00A04B1F" w:rsidRDefault="00A04B1F" w:rsidP="00A04B1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 течение нескольких лет учёные из Канады изучали этот вопрос и </w:t>
      </w:r>
      <w:hyperlink r:id="rId7" w:history="1">
        <w:r w:rsidRPr="00A04B1F">
          <w:rPr>
            <w:rFonts w:ascii="Arial" w:eastAsia="Times New Roman" w:hAnsi="Arial" w:cs="Arial"/>
            <w:color w:val="8CB8E8"/>
            <w:sz w:val="32"/>
            <w:u w:val="single"/>
            <w:lang w:eastAsia="ru-RU"/>
          </w:rPr>
          <w:t>доказали</w:t>
        </w:r>
      </w:hyperlink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, что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вакцина против гриппа не увеличивает риск заражения </w:t>
      </w:r>
      <w:proofErr w:type="spellStart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коронавирусом</w:t>
      </w:r>
      <w:proofErr w:type="spellEnd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или другими респираторными вирусами, не являющимися гриппом.</w:t>
      </w:r>
    </w:p>
    <w:p w:rsidR="00A04B1F" w:rsidRPr="00A04B1F" w:rsidRDefault="00A04B1F" w:rsidP="00A04B1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Учёные из Италии </w:t>
      </w:r>
      <w:hyperlink r:id="rId8" w:history="1">
        <w:r w:rsidRPr="00A04B1F">
          <w:rPr>
            <w:rFonts w:ascii="Arial" w:eastAsia="Times New Roman" w:hAnsi="Arial" w:cs="Arial"/>
            <w:color w:val="8CB8E8"/>
            <w:sz w:val="32"/>
            <w:u w:val="single"/>
            <w:lang w:eastAsia="ru-RU"/>
          </w:rPr>
          <w:t>исследовали</w:t>
        </w:r>
      </w:hyperlink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, существует ли какая-либо связь между вакцинацией против гриппа и исходом от COVID-19. Для сезона гриппа 2019-2020 годов в Италии и в остальной части Европы впервые была доступна четырёхвалентная клеточная вакцина против гриппа в дополнение к трёхвалентной инактивированной вакцине и адъюванту. </w:t>
      </w:r>
      <w:proofErr w:type="gramStart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Обнаружена отрицательная корреляция от умеренной до сильной (</w:t>
      </w:r>
      <w:proofErr w:type="spellStart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r</w:t>
      </w:r>
      <w:proofErr w:type="spellEnd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= −,5874, </w:t>
      </w:r>
      <w:proofErr w:type="spellStart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n</w:t>
      </w:r>
      <w:proofErr w:type="spellEnd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= 21, P = 0,0051), что означает, что там, где был более высокий уровень вакцинации против гриппа, было меньше смертей от COVID-19.</w:t>
      </w:r>
      <w:proofErr w:type="gramEnd"/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Масштабная вакцинация против гриппа, необходима и для снижения количества госпитализаций с осложнениями гриппа, что позволит врачам направить максимальные силы на борьбу с COVID-19.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Вакцинация - наиболее эффективная мера профилактики гриппа.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И, в заключение, важно напомнить о соблюдении правил личной гигиены, которые нужно соблюдать всегда, даже если уровень заболеваемости сезонными инфекциями довольно низкий.</w:t>
      </w:r>
    </w:p>
    <w:p w:rsidR="00A04B1F" w:rsidRPr="00A04B1F" w:rsidRDefault="00A04B1F" w:rsidP="00A04B1F">
      <w:pPr>
        <w:spacing w:before="92" w:after="92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proofErr w:type="spellStart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Вакцинируйтесь</w:t>
      </w:r>
      <w:proofErr w:type="spellEnd"/>
      <w:r w:rsidRPr="00A04B1F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от гриппа и будьте здоровы!</w:t>
      </w:r>
    </w:p>
    <w:p w:rsidR="006012FE" w:rsidRDefault="006012FE"/>
    <w:sectPr w:rsidR="006012FE" w:rsidSect="00601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622E4"/>
    <w:multiLevelType w:val="multilevel"/>
    <w:tmpl w:val="7FF2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321BF"/>
    <w:multiLevelType w:val="multilevel"/>
    <w:tmpl w:val="A35A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611D13"/>
    <w:multiLevelType w:val="multilevel"/>
    <w:tmpl w:val="0F34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A04B1F"/>
    <w:rsid w:val="006012FE"/>
    <w:rsid w:val="00A04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4B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4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57024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193">
          <w:blockQuote w:val="1"/>
          <w:marLeft w:val="0"/>
          <w:marRight w:val="720"/>
          <w:marTop w:val="183"/>
          <w:marBottom w:val="183"/>
          <w:divBdr>
            <w:top w:val="none" w:sz="0" w:space="0" w:color="auto"/>
            <w:left w:val="single" w:sz="6" w:space="2" w:color="5E35B1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doi/full/10.1002/jmv.261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.oup.com/cid/advance-article/doi/10.1093/cid/ciaa626/58421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Шихамировна</dc:creator>
  <cp:keywords/>
  <dc:description/>
  <cp:lastModifiedBy>Ирина Шихамировна</cp:lastModifiedBy>
  <cp:revision>2</cp:revision>
  <dcterms:created xsi:type="dcterms:W3CDTF">2022-09-28T13:15:00Z</dcterms:created>
  <dcterms:modified xsi:type="dcterms:W3CDTF">2022-09-28T13:16:00Z</dcterms:modified>
</cp:coreProperties>
</file>