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6C2377" w14:textId="77777777" w:rsidR="00000000" w:rsidRDefault="002A53CC">
      <w:pPr>
        <w:pStyle w:val="2"/>
        <w:spacing w:line="276" w:lineRule="auto"/>
        <w:jc w:val="center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t>Расписание ГИА-2023</w:t>
      </w:r>
    </w:p>
    <w:p w14:paraId="57995057" w14:textId="77777777" w:rsidR="00000000" w:rsidRDefault="002A53CC">
      <w:pPr>
        <w:pStyle w:val="a5"/>
        <w:spacing w:line="276" w:lineRule="auto"/>
        <w:jc w:val="both"/>
        <w:divId w:val="2068189069"/>
      </w:pPr>
      <w:proofErr w:type="spellStart"/>
      <w:r>
        <w:t>Минпросвещения</w:t>
      </w:r>
      <w:proofErr w:type="spellEnd"/>
      <w:r>
        <w:t xml:space="preserve"> и Рособрнадзор опубликовали приказы, которыми утверждают даты ОГЭ, ЕГЭ и ГВЭ в 2023 году (приказы от 16.11.2022 № </w:t>
      </w:r>
      <w:hyperlink r:id="rId5" w:anchor="/document/97/502635/" w:tgtFrame="_self" w:history="1">
        <w:r>
          <w:rPr>
            <w:rStyle w:val="a3"/>
          </w:rPr>
          <w:t>990/1144</w:t>
        </w:r>
      </w:hyperlink>
      <w:r>
        <w:t xml:space="preserve">, </w:t>
      </w:r>
      <w:hyperlink r:id="rId6" w:anchor="/document/97/502651/" w:tgtFrame="_self" w:history="1">
        <w:r>
          <w:rPr>
            <w:rStyle w:val="a3"/>
          </w:rPr>
          <w:t>989/1143</w:t>
        </w:r>
      </w:hyperlink>
      <w:r>
        <w:t xml:space="preserve"> и </w:t>
      </w:r>
      <w:hyperlink r:id="rId7" w:anchor="/document/97/502650/" w:tgtFrame="_self" w:history="1">
        <w:r>
          <w:rPr>
            <w:rStyle w:val="a3"/>
          </w:rPr>
          <w:t>991/1145</w:t>
        </w:r>
      </w:hyperlink>
      <w:r>
        <w:t xml:space="preserve">). </w:t>
      </w:r>
    </w:p>
    <w:p w14:paraId="2FABF7B7" w14:textId="77777777" w:rsidR="00000000" w:rsidRDefault="002A53CC">
      <w:pPr>
        <w:pStyle w:val="2"/>
        <w:spacing w:line="276" w:lineRule="auto"/>
        <w:jc w:val="center"/>
        <w:divId w:val="1983271566"/>
      </w:pPr>
      <w:r>
        <w:rPr>
          <w:rFonts w:eastAsia="Times New Roman"/>
        </w:rPr>
        <w:t>Расп</w:t>
      </w:r>
      <w:r>
        <w:rPr>
          <w:rFonts w:eastAsia="Times New Roman"/>
        </w:rPr>
        <w:t>исание ГИА-11</w:t>
      </w:r>
    </w:p>
    <w:p w14:paraId="734B06B6" w14:textId="77777777" w:rsidR="00000000" w:rsidRDefault="002A53CC">
      <w:pPr>
        <w:pStyle w:val="a5"/>
        <w:spacing w:line="276" w:lineRule="auto"/>
        <w:divId w:val="1983271566"/>
      </w:pPr>
      <w:r>
        <w:t>Начало ЕГЭ и ГВЭ-11 – в 10:00 по местному времени</w:t>
      </w:r>
      <w:r>
        <w:t>.</w:t>
      </w:r>
    </w:p>
    <w:p w14:paraId="204D6F27" w14:textId="77777777" w:rsidR="00000000" w:rsidRDefault="002A53CC">
      <w:pPr>
        <w:pStyle w:val="a5"/>
        <w:spacing w:line="276" w:lineRule="auto"/>
        <w:divId w:val="1983271566"/>
      </w:pPr>
      <w:r>
        <w:t>Продолжительность ЕГЭ</w:t>
      </w:r>
      <w:r>
        <w:t>:</w:t>
      </w:r>
    </w:p>
    <w:p w14:paraId="55ADE889" w14:textId="77777777" w:rsidR="00000000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по математике (профильная), физике, литературе, информатике и ИКТ, биологии – 3 часа 55 минут (235 минут);</w:t>
      </w:r>
    </w:p>
    <w:p w14:paraId="0BBEA08C" w14:textId="77777777" w:rsidR="00000000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русскому языку, химии, обществознанию, истории – 3 часа 30 ми</w:t>
      </w:r>
      <w:r>
        <w:rPr>
          <w:rFonts w:eastAsia="Times New Roman"/>
        </w:rPr>
        <w:t>нут (210 минут);</w:t>
      </w:r>
    </w:p>
    <w:p w14:paraId="2B21C6FE" w14:textId="77777777" w:rsidR="00000000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 (английский, французский, немецкий, испанский): письменная часть – 3 часа 10 минут (190 минут);</w:t>
      </w:r>
    </w:p>
    <w:p w14:paraId="49DBD796" w14:textId="77777777" w:rsidR="00000000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математике (базовая), географии, иностранному языку (китайский): письменная часть – 3 часа (180 минут);</w:t>
      </w:r>
    </w:p>
    <w:p w14:paraId="11EA831E" w14:textId="77777777" w:rsidR="00000000" w:rsidRDefault="002A53CC">
      <w:pPr>
        <w:numPr>
          <w:ilvl w:val="0"/>
          <w:numId w:val="1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 (</w:t>
      </w:r>
      <w:r>
        <w:rPr>
          <w:rFonts w:eastAsia="Times New Roman"/>
        </w:rPr>
        <w:t>английский, французский, немецкий, испанский): раздел «Говорение» – 17 минут;</w:t>
      </w:r>
    </w:p>
    <w:p w14:paraId="6CB4BF68" w14:textId="77777777" w:rsidR="00000000" w:rsidRDefault="002A53CC">
      <w:pPr>
        <w:numPr>
          <w:ilvl w:val="0"/>
          <w:numId w:val="2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иностранному языку (китайский): раздел «Говорение» – 14 минут.</w:t>
      </w:r>
    </w:p>
    <w:tbl>
      <w:tblPr>
        <w:tblW w:w="488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404"/>
        <w:gridCol w:w="6806"/>
      </w:tblGrid>
      <w:tr w:rsidR="00000000" w14:paraId="76855F73" w14:textId="77777777">
        <w:trPr>
          <w:divId w:val="1786536584"/>
          <w:trHeight w:val="166"/>
          <w:tblHeader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1FEABF" w14:textId="77777777" w:rsidR="00000000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D85DD" w14:textId="77777777" w:rsidR="00000000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ЕГЭ</w:t>
            </w:r>
          </w:p>
        </w:tc>
      </w:tr>
      <w:tr w:rsidR="00000000" w14:paraId="52674F7C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ABBBD4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мая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51BA5C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география, литература, химия</w:t>
            </w:r>
          </w:p>
        </w:tc>
      </w:tr>
      <w:tr w:rsidR="00000000" w14:paraId="205C44E1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12FBF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мая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719B37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000000" w14:paraId="695B61D9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B328D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5EF14A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математика </w:t>
            </w:r>
            <w:r>
              <w:rPr>
                <w:rFonts w:eastAsia="Times New Roman"/>
              </w:rPr>
              <w:t>(базовая, профильная)</w:t>
            </w:r>
          </w:p>
        </w:tc>
      </w:tr>
      <w:tr w:rsidR="00000000" w14:paraId="5FC5ACDC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C5A3FC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30F8CD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</w:t>
            </w:r>
          </w:p>
        </w:tc>
      </w:tr>
      <w:tr w:rsidR="00000000" w14:paraId="322AB60F" w14:textId="77777777">
        <w:trPr>
          <w:divId w:val="1786536584"/>
          <w:trHeight w:val="172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854C56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8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CE65F8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</w:t>
            </w:r>
          </w:p>
        </w:tc>
      </w:tr>
      <w:tr w:rsidR="00000000" w14:paraId="34D32F50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7248F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6243E2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000000" w14:paraId="6F6325E6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ACD5B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4E5DE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информатика и ИКТ</w:t>
            </w:r>
          </w:p>
        </w:tc>
      </w:tr>
      <w:tr w:rsidR="00000000" w14:paraId="52CF7060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1E7DC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18ADC6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000000" w14:paraId="55B09D19" w14:textId="77777777">
        <w:trPr>
          <w:divId w:val="1786536584"/>
          <w:trHeight w:val="678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16FED8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B9ADB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география, литература, иностранные языки (английский, фр</w:t>
            </w:r>
            <w:r>
              <w:rPr>
                <w:rFonts w:eastAsia="Times New Roman"/>
              </w:rPr>
              <w:t xml:space="preserve">анцузский, немецкий, испанский, китайский) – </w:t>
            </w:r>
            <w:r>
              <w:rPr>
                <w:rStyle w:val="a6"/>
                <w:rFonts w:eastAsia="Times New Roman"/>
              </w:rPr>
              <w:t>раздел «Говорение»</w:t>
            </w:r>
          </w:p>
        </w:tc>
      </w:tr>
      <w:tr w:rsidR="00000000" w14:paraId="7378BDDA" w14:textId="77777777">
        <w:trPr>
          <w:divId w:val="1786536584"/>
          <w:trHeight w:val="333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87A43E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B4C866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 (базовая, профильная)</w:t>
            </w:r>
          </w:p>
        </w:tc>
      </w:tr>
      <w:tr w:rsidR="00000000" w14:paraId="2EEC96DE" w14:textId="77777777">
        <w:trPr>
          <w:divId w:val="1786536584"/>
          <w:trHeight w:val="172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85B5D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(ср)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75F2B4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обществознание, химия</w:t>
            </w:r>
          </w:p>
        </w:tc>
      </w:tr>
      <w:tr w:rsidR="00000000" w14:paraId="57A39DEF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649452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AE72E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история, физика</w:t>
            </w:r>
          </w:p>
        </w:tc>
      </w:tr>
      <w:tr w:rsidR="00000000" w14:paraId="44D823ED" w14:textId="77777777">
        <w:trPr>
          <w:divId w:val="1786536584"/>
          <w:trHeight w:val="16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EECBF1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12A886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 xml:space="preserve">резерв: </w:t>
            </w:r>
            <w:r>
              <w:rPr>
                <w:rFonts w:eastAsia="Times New Roman"/>
              </w:rPr>
              <w:t xml:space="preserve">по всем </w:t>
            </w:r>
            <w:r>
              <w:rPr>
                <w:rFonts w:eastAsia="Times New Roman"/>
              </w:rPr>
              <w:t>учебным предметам</w:t>
            </w:r>
          </w:p>
        </w:tc>
      </w:tr>
    </w:tbl>
    <w:p w14:paraId="32E70FB1" w14:textId="77777777" w:rsidR="00000000" w:rsidRDefault="002A53CC">
      <w:pPr>
        <w:pStyle w:val="2"/>
        <w:spacing w:line="276" w:lineRule="auto"/>
        <w:jc w:val="center"/>
        <w:divId w:val="1983271566"/>
        <w:rPr>
          <w:rFonts w:eastAsia="Times New Roman"/>
        </w:rPr>
      </w:pPr>
    </w:p>
    <w:p w14:paraId="6551D5E9" w14:textId="77777777" w:rsidR="00000000" w:rsidRDefault="002A53CC">
      <w:pPr>
        <w:pStyle w:val="2"/>
        <w:spacing w:line="276" w:lineRule="auto"/>
        <w:jc w:val="center"/>
        <w:divId w:val="1983271566"/>
      </w:pPr>
      <w:r>
        <w:rPr>
          <w:rFonts w:eastAsia="Times New Roman"/>
        </w:rPr>
        <w:lastRenderedPageBreak/>
        <w:t>Расписание ГИА-9</w:t>
      </w:r>
    </w:p>
    <w:p w14:paraId="0F8838F8" w14:textId="77777777" w:rsidR="00000000" w:rsidRDefault="002A53CC">
      <w:pPr>
        <w:pStyle w:val="a5"/>
        <w:spacing w:line="276" w:lineRule="auto"/>
        <w:divId w:val="1983271566"/>
      </w:pPr>
      <w:r>
        <w:t xml:space="preserve">Начало ОГЭ и ГВЭ-9 – в 10:00 по местному времени. </w:t>
      </w:r>
    </w:p>
    <w:p w14:paraId="77FE3617" w14:textId="77777777" w:rsidR="00000000" w:rsidRDefault="002A53CC">
      <w:pPr>
        <w:pStyle w:val="a5"/>
        <w:spacing w:line="276" w:lineRule="auto"/>
        <w:divId w:val="1983271566"/>
      </w:pPr>
      <w:r>
        <w:t>Продолжительность ОГЭ</w:t>
      </w:r>
      <w:r>
        <w:t>:</w:t>
      </w:r>
    </w:p>
    <w:p w14:paraId="6E6E12CE" w14:textId="77777777" w:rsidR="00000000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по математике, русскому языку, литературе – 3 часа 55 минут (235 минут);</w:t>
      </w:r>
    </w:p>
    <w:p w14:paraId="0FD44BD2" w14:textId="77777777" w:rsidR="00000000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физике, обществознанию, истории, химии – 3 часа (180 минут);</w:t>
      </w:r>
    </w:p>
    <w:p w14:paraId="5E6D68D1" w14:textId="77777777" w:rsidR="00000000" w:rsidRDefault="002A53CC">
      <w:pPr>
        <w:numPr>
          <w:ilvl w:val="0"/>
          <w:numId w:val="3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информатике</w:t>
      </w:r>
      <w:r>
        <w:rPr>
          <w:rFonts w:eastAsia="Times New Roman"/>
        </w:rPr>
        <w:t xml:space="preserve"> и ИКТ, географии, биологии – 2 часа 30 минут (150 минут);</w:t>
      </w:r>
    </w:p>
    <w:p w14:paraId="265AF63D" w14:textId="77777777" w:rsidR="00000000" w:rsidRDefault="002A53CC">
      <w:pPr>
        <w:numPr>
          <w:ilvl w:val="0"/>
          <w:numId w:val="4"/>
        </w:numPr>
        <w:spacing w:after="103" w:line="276" w:lineRule="auto"/>
        <w:divId w:val="1983271566"/>
        <w:rPr>
          <w:rFonts w:eastAsia="Times New Roman"/>
        </w:rPr>
      </w:pPr>
      <w:r>
        <w:rPr>
          <w:rFonts w:eastAsia="Times New Roman"/>
        </w:rPr>
        <w:t>иностранным языкам: письменная часть – 2 часа (120 минут), раздел «Говорение» – 15 минут.</w:t>
      </w:r>
    </w:p>
    <w:tbl>
      <w:tblPr>
        <w:tblW w:w="491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722"/>
        <w:gridCol w:w="7542"/>
      </w:tblGrid>
      <w:tr w:rsidR="00000000" w14:paraId="2BC7751F" w14:textId="77777777">
        <w:trPr>
          <w:divId w:val="797601087"/>
          <w:trHeight w:val="127"/>
          <w:tblHeader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A5539C" w14:textId="77777777" w:rsidR="00000000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854C29" w14:textId="77777777" w:rsidR="00000000" w:rsidRDefault="002A53CC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ОГЭ</w:t>
            </w:r>
          </w:p>
        </w:tc>
      </w:tr>
      <w:tr w:rsidR="00000000" w14:paraId="0344DB7D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E4F0E5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24 мая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A315E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история, физика, биология</w:t>
            </w:r>
          </w:p>
        </w:tc>
      </w:tr>
      <w:tr w:rsidR="00000000" w14:paraId="559201D7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4F31A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мая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0ED1C2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обществознание, </w:t>
            </w:r>
            <w:r>
              <w:rPr>
                <w:rFonts w:eastAsia="Times New Roman"/>
              </w:rPr>
              <w:t>информатика и ИКТ, география, химия</w:t>
            </w:r>
          </w:p>
        </w:tc>
      </w:tr>
      <w:tr w:rsidR="00000000" w14:paraId="5C124E25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D881E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BE021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000000" w14:paraId="4B09339C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CBA75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 июня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9EC41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иностранные языки (английский, французский, немецкий, испанский)</w:t>
            </w:r>
          </w:p>
        </w:tc>
      </w:tr>
      <w:tr w:rsidR="00000000" w14:paraId="557956B0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0DB1C7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69EB6C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русский язык</w:t>
            </w:r>
          </w:p>
        </w:tc>
      </w:tr>
      <w:tr w:rsidR="00000000" w14:paraId="095B6CEF" w14:textId="77777777">
        <w:trPr>
          <w:divId w:val="797601087"/>
          <w:trHeight w:val="127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F9094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9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A5429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математика</w:t>
            </w:r>
          </w:p>
        </w:tc>
      </w:tr>
      <w:tr w:rsidR="00000000" w14:paraId="544E7E44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EBD9B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6CA04E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литература, физика, информатика и ИКТ, география</w:t>
            </w:r>
          </w:p>
        </w:tc>
      </w:tr>
      <w:tr w:rsidR="00000000" w14:paraId="43111FA8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4EDDCD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9FFF48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обществознание, биология, химия</w:t>
            </w:r>
          </w:p>
        </w:tc>
      </w:tr>
      <w:tr w:rsidR="00000000" w14:paraId="59A75C21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F85A35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26 июня (</w:t>
            </w:r>
            <w:proofErr w:type="spellStart"/>
            <w:r>
              <w:rPr>
                <w:rFonts w:eastAsia="Times New Roman"/>
              </w:rPr>
              <w:t>пн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9657E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русский язык</w:t>
            </w:r>
          </w:p>
        </w:tc>
      </w:tr>
      <w:tr w:rsidR="00000000" w14:paraId="1FC6314E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64828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 июня (</w:t>
            </w:r>
            <w:proofErr w:type="spellStart"/>
            <w:r>
              <w:rPr>
                <w:rFonts w:eastAsia="Times New Roman"/>
              </w:rPr>
              <w:t>вт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8AD97C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000000" w14:paraId="404134BF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E4D36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 июня (ср)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4DC38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математика</w:t>
            </w:r>
          </w:p>
        </w:tc>
      </w:tr>
      <w:tr w:rsidR="00000000" w14:paraId="4A2CF31C" w14:textId="77777777">
        <w:trPr>
          <w:divId w:val="797601087"/>
          <w:trHeight w:val="259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16C83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29 </w:t>
            </w:r>
            <w:r>
              <w:rPr>
                <w:rFonts w:eastAsia="Times New Roman"/>
              </w:rPr>
              <w:t>июня (</w:t>
            </w:r>
            <w:proofErr w:type="spellStart"/>
            <w:r>
              <w:rPr>
                <w:rFonts w:eastAsia="Times New Roman"/>
              </w:rPr>
              <w:t>чт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CB15D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предметам, кроме русского языка и математики</w:t>
            </w:r>
          </w:p>
        </w:tc>
      </w:tr>
      <w:tr w:rsidR="00000000" w14:paraId="0D4F2C9E" w14:textId="77777777">
        <w:trPr>
          <w:divId w:val="797601087"/>
          <w:trHeight w:val="254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74719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30 июня (</w:t>
            </w:r>
            <w:proofErr w:type="spellStart"/>
            <w:r>
              <w:rPr>
                <w:rFonts w:eastAsia="Times New Roman"/>
              </w:rPr>
              <w:t>пт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EF6053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  <w:tr w:rsidR="00000000" w14:paraId="695074A8" w14:textId="77777777">
        <w:trPr>
          <w:divId w:val="797601087"/>
          <w:trHeight w:val="131"/>
        </w:trPr>
        <w:tc>
          <w:tcPr>
            <w:tcW w:w="13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F626C" w14:textId="77777777" w:rsidR="00000000" w:rsidRDefault="002A53C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 июля (</w:t>
            </w:r>
            <w:proofErr w:type="spellStart"/>
            <w:r>
              <w:rPr>
                <w:rFonts w:eastAsia="Times New Roman"/>
              </w:rPr>
              <w:t>сб</w:t>
            </w:r>
            <w:proofErr w:type="spellEnd"/>
            <w:r>
              <w:rPr>
                <w:rFonts w:eastAsia="Times New Roman"/>
              </w:rPr>
              <w:t>)</w:t>
            </w:r>
          </w:p>
        </w:tc>
        <w:tc>
          <w:tcPr>
            <w:tcW w:w="36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1F857B" w14:textId="77777777" w:rsidR="00000000" w:rsidRDefault="002A53CC">
            <w:pPr>
              <w:rPr>
                <w:rFonts w:eastAsia="Times New Roman"/>
              </w:rPr>
            </w:pPr>
            <w:r>
              <w:rPr>
                <w:rStyle w:val="a6"/>
                <w:rFonts w:eastAsia="Times New Roman"/>
              </w:rPr>
              <w:t>резерв:</w:t>
            </w:r>
            <w:r>
              <w:rPr>
                <w:rFonts w:eastAsia="Times New Roman"/>
              </w:rPr>
              <w:t xml:space="preserve"> по всем учебным предметам</w:t>
            </w:r>
          </w:p>
        </w:tc>
      </w:tr>
    </w:tbl>
    <w:p w14:paraId="4E983AFB" w14:textId="77777777" w:rsidR="002A53CC" w:rsidRDefault="002A53CC">
      <w:pPr>
        <w:spacing w:line="276" w:lineRule="auto"/>
        <w:divId w:val="593712321"/>
        <w:rPr>
          <w:rFonts w:ascii="Arial" w:eastAsia="Times New Roman" w:hAnsi="Arial" w:cs="Arial"/>
          <w:sz w:val="20"/>
          <w:szCs w:val="20"/>
        </w:rPr>
      </w:pPr>
    </w:p>
    <w:sectPr w:rsidR="002A53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544D1"/>
    <w:multiLevelType w:val="multilevel"/>
    <w:tmpl w:val="84F64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44E02"/>
    <w:multiLevelType w:val="multilevel"/>
    <w:tmpl w:val="D71C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1F3AA6"/>
    <w:multiLevelType w:val="multilevel"/>
    <w:tmpl w:val="6FCC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2658B6"/>
    <w:multiLevelType w:val="multilevel"/>
    <w:tmpl w:val="1E7CC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420"/>
    <w:rsid w:val="002A53CC"/>
    <w:rsid w:val="0077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78C775"/>
  <w15:chartTrackingRefBased/>
  <w15:docId w15:val="{5FFDC170-C8D9-44E5-A064-900136D38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3763" w:themeColor="accent1" w:themeShade="7F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semiHidden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uiPriority w:val="99"/>
    <w:semiHidden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semiHidden/>
    <w:pPr>
      <w:spacing w:before="60" w:after="180"/>
    </w:pPr>
  </w:style>
  <w:style w:type="paragraph" w:customStyle="1" w:styleId="wordtable">
    <w:name w:val="word_table"/>
    <w:basedOn w:val="a"/>
    <w:uiPriority w:val="99"/>
    <w:semiHidden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semiHidden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712321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566">
      <w:marLeft w:val="0"/>
      <w:marRight w:val="0"/>
      <w:marTop w:val="46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8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8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18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Аксенова</dc:creator>
  <cp:keywords/>
  <dc:description/>
  <cp:lastModifiedBy>Евгения Аксенова</cp:lastModifiedBy>
  <cp:revision>2</cp:revision>
  <cp:lastPrinted>2022-12-16T05:28:00Z</cp:lastPrinted>
  <dcterms:created xsi:type="dcterms:W3CDTF">2022-12-16T10:18:00Z</dcterms:created>
  <dcterms:modified xsi:type="dcterms:W3CDTF">2022-12-16T10:18:00Z</dcterms:modified>
</cp:coreProperties>
</file>