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001" w:rsidRDefault="00F41001" w:rsidP="00F41001">
      <w:pPr>
        <w:tabs>
          <w:tab w:val="left" w:pos="1560"/>
        </w:tabs>
        <w:jc w:val="center"/>
        <w:rPr>
          <w:sz w:val="20"/>
          <w:szCs w:val="20"/>
        </w:rPr>
      </w:pPr>
    </w:p>
    <w:p w:rsidR="00735583" w:rsidRPr="00735583" w:rsidRDefault="00F41001" w:rsidP="00D77D02">
      <w:pPr>
        <w:pStyle w:val="1"/>
        <w:numPr>
          <w:ilvl w:val="0"/>
          <w:numId w:val="0"/>
        </w:numPr>
        <w:jc w:val="center"/>
        <w:rPr>
          <w:sz w:val="28"/>
          <w:szCs w:val="28"/>
        </w:rPr>
      </w:pPr>
      <w:bookmarkStart w:id="0" w:name="_Toc424284807"/>
      <w:r w:rsidRPr="00735583">
        <w:rPr>
          <w:sz w:val="28"/>
          <w:szCs w:val="28"/>
        </w:rPr>
        <w:t xml:space="preserve">Муниципальное </w:t>
      </w:r>
      <w:r w:rsidR="00735583" w:rsidRPr="00735583">
        <w:rPr>
          <w:sz w:val="28"/>
          <w:szCs w:val="28"/>
        </w:rPr>
        <w:t xml:space="preserve">бюджетное общеобразовательное </w:t>
      </w:r>
      <w:r w:rsidRPr="00735583">
        <w:rPr>
          <w:sz w:val="28"/>
          <w:szCs w:val="28"/>
        </w:rPr>
        <w:t xml:space="preserve">учреждение </w:t>
      </w:r>
    </w:p>
    <w:p w:rsidR="00F41001" w:rsidRPr="00735583" w:rsidRDefault="00735583" w:rsidP="00735583">
      <w:pPr>
        <w:pStyle w:val="af0"/>
        <w:spacing w:after="0" w:line="240" w:lineRule="auto"/>
        <w:ind w:left="142" w:firstLine="0"/>
        <w:jc w:val="center"/>
        <w:rPr>
          <w:rFonts w:ascii="Times New Roman" w:hAnsi="Times New Roman" w:cs="Times New Roman"/>
          <w:b/>
          <w:sz w:val="28"/>
          <w:szCs w:val="28"/>
        </w:rPr>
      </w:pPr>
      <w:r w:rsidRPr="00735583">
        <w:rPr>
          <w:rFonts w:ascii="Times New Roman" w:hAnsi="Times New Roman" w:cs="Times New Roman"/>
          <w:b/>
          <w:sz w:val="28"/>
          <w:szCs w:val="28"/>
        </w:rPr>
        <w:t>«Гимназия № 13» г. Махачкалы</w:t>
      </w:r>
    </w:p>
    <w:p w:rsidR="00DB74C6" w:rsidRDefault="00DB74C6" w:rsidP="00DB74C6">
      <w:pPr>
        <w:jc w:val="both"/>
        <w:rPr>
          <w:b/>
          <w:sz w:val="28"/>
          <w:szCs w:val="28"/>
        </w:rPr>
      </w:pPr>
      <w:r>
        <w:rPr>
          <w:b/>
          <w:sz w:val="28"/>
          <w:szCs w:val="28"/>
        </w:rPr>
        <w:t>«____» ___________20___г.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_______</w:t>
      </w:r>
      <w:r w:rsidR="00F41001" w:rsidRPr="00735583">
        <w:rPr>
          <w:b/>
          <w:sz w:val="28"/>
          <w:szCs w:val="28"/>
        </w:rPr>
        <w:tab/>
      </w:r>
    </w:p>
    <w:p w:rsidR="00DB74C6" w:rsidRDefault="00DB74C6" w:rsidP="00735583">
      <w:pPr>
        <w:jc w:val="center"/>
        <w:rPr>
          <w:b/>
          <w:sz w:val="28"/>
          <w:szCs w:val="28"/>
        </w:rPr>
      </w:pPr>
    </w:p>
    <w:p w:rsidR="00F41001" w:rsidRPr="00735583" w:rsidRDefault="00F41001" w:rsidP="00735583">
      <w:pPr>
        <w:jc w:val="center"/>
        <w:rPr>
          <w:b/>
          <w:sz w:val="28"/>
          <w:szCs w:val="28"/>
        </w:rPr>
      </w:pPr>
      <w:r w:rsidRPr="00735583">
        <w:rPr>
          <w:b/>
          <w:sz w:val="28"/>
          <w:szCs w:val="28"/>
        </w:rPr>
        <w:t>ПРИКАЗ</w:t>
      </w:r>
      <w:bookmarkEnd w:id="0"/>
    </w:p>
    <w:p w:rsidR="00F41001" w:rsidRPr="00735583" w:rsidRDefault="00F41001" w:rsidP="00735583">
      <w:pPr>
        <w:suppressAutoHyphens/>
        <w:ind w:right="-2"/>
        <w:jc w:val="center"/>
        <w:rPr>
          <w:b/>
          <w:i/>
          <w:spacing w:val="2"/>
          <w:sz w:val="28"/>
          <w:szCs w:val="28"/>
          <w:lang w:eastAsia="ar-SA"/>
        </w:rPr>
      </w:pPr>
      <w:r w:rsidRPr="00735583">
        <w:rPr>
          <w:b/>
          <w:i/>
          <w:spacing w:val="2"/>
          <w:sz w:val="28"/>
          <w:szCs w:val="28"/>
          <w:lang w:eastAsia="ar-SA"/>
        </w:rPr>
        <w:t xml:space="preserve">О мерах по предупреждению </w:t>
      </w:r>
      <w:r w:rsidR="00735583" w:rsidRPr="00735583">
        <w:rPr>
          <w:b/>
          <w:i/>
          <w:spacing w:val="2"/>
          <w:sz w:val="28"/>
          <w:szCs w:val="28"/>
          <w:lang w:eastAsia="ar-SA"/>
        </w:rPr>
        <w:t>к</w:t>
      </w:r>
      <w:r w:rsidRPr="00735583">
        <w:rPr>
          <w:b/>
          <w:i/>
          <w:spacing w:val="2"/>
          <w:sz w:val="28"/>
          <w:szCs w:val="28"/>
          <w:lang w:eastAsia="ar-SA"/>
        </w:rPr>
        <w:t>оррупции</w:t>
      </w:r>
    </w:p>
    <w:p w:rsidR="00F41001" w:rsidRPr="00735583" w:rsidRDefault="00F41001" w:rsidP="00735583">
      <w:pPr>
        <w:suppressAutoHyphens/>
        <w:ind w:right="-3" w:firstLine="567"/>
        <w:jc w:val="both"/>
        <w:rPr>
          <w:spacing w:val="2"/>
          <w:sz w:val="28"/>
          <w:szCs w:val="28"/>
          <w:lang w:eastAsia="ar-SA"/>
        </w:rPr>
      </w:pPr>
    </w:p>
    <w:p w:rsidR="00735583" w:rsidRPr="00DB74C6" w:rsidRDefault="00F41001" w:rsidP="00735583">
      <w:pPr>
        <w:pStyle w:val="1"/>
        <w:numPr>
          <w:ilvl w:val="0"/>
          <w:numId w:val="0"/>
        </w:numPr>
        <w:jc w:val="both"/>
        <w:rPr>
          <w:szCs w:val="28"/>
        </w:rPr>
      </w:pPr>
      <w:r w:rsidRPr="00DB74C6">
        <w:rPr>
          <w:spacing w:val="2"/>
          <w:szCs w:val="28"/>
          <w:lang w:eastAsia="ar-SA"/>
        </w:rPr>
        <w:t xml:space="preserve">Во исполнение статьи 13.3 Федерального закона от 25.12.2008 № 273 – ФЗ «О противодействии коррупции» в целях организации работы по предупреждению коррупции в муниципальном </w:t>
      </w:r>
      <w:r w:rsidR="00735583" w:rsidRPr="00DB74C6">
        <w:rPr>
          <w:szCs w:val="28"/>
        </w:rPr>
        <w:t xml:space="preserve">бюджетном общеобразовательном учреждении </w:t>
      </w:r>
    </w:p>
    <w:p w:rsidR="00735583" w:rsidRPr="00DB74C6" w:rsidRDefault="00735583" w:rsidP="00735583">
      <w:pPr>
        <w:pStyle w:val="af0"/>
        <w:spacing w:after="0" w:line="240" w:lineRule="auto"/>
        <w:ind w:left="142" w:firstLine="0"/>
        <w:rPr>
          <w:rFonts w:ascii="Times New Roman" w:hAnsi="Times New Roman" w:cs="Times New Roman"/>
          <w:b/>
          <w:sz w:val="24"/>
          <w:szCs w:val="28"/>
        </w:rPr>
      </w:pPr>
      <w:r w:rsidRPr="00DB74C6">
        <w:rPr>
          <w:rFonts w:ascii="Times New Roman" w:hAnsi="Times New Roman" w:cs="Times New Roman"/>
          <w:b/>
          <w:sz w:val="24"/>
          <w:szCs w:val="28"/>
        </w:rPr>
        <w:t>«Гимназия № 13» г. Махачкалы</w:t>
      </w:r>
    </w:p>
    <w:p w:rsidR="00F41001" w:rsidRPr="00DB74C6" w:rsidRDefault="00F41001" w:rsidP="00735583">
      <w:pPr>
        <w:pStyle w:val="af0"/>
        <w:spacing w:after="0" w:line="240" w:lineRule="auto"/>
        <w:ind w:left="142" w:firstLine="0"/>
        <w:rPr>
          <w:rFonts w:ascii="Times New Roman" w:hAnsi="Times New Roman" w:cs="Times New Roman"/>
          <w:spacing w:val="2"/>
          <w:sz w:val="24"/>
          <w:szCs w:val="28"/>
          <w:lang w:eastAsia="ar-SA"/>
        </w:rPr>
      </w:pPr>
      <w:r w:rsidRPr="00DB74C6">
        <w:rPr>
          <w:rFonts w:ascii="Times New Roman" w:hAnsi="Times New Roman" w:cs="Times New Roman"/>
          <w:spacing w:val="2"/>
          <w:sz w:val="24"/>
          <w:szCs w:val="28"/>
          <w:lang w:eastAsia="ar-SA"/>
        </w:rPr>
        <w:t>ПРИКАЗЫВАЮ:</w:t>
      </w:r>
    </w:p>
    <w:p w:rsidR="00F41001" w:rsidRPr="00DB74C6" w:rsidRDefault="00F41001" w:rsidP="00735583">
      <w:pPr>
        <w:suppressAutoHyphens/>
        <w:ind w:right="-3" w:firstLine="709"/>
        <w:jc w:val="both"/>
        <w:rPr>
          <w:spacing w:val="2"/>
          <w:szCs w:val="28"/>
          <w:lang w:eastAsia="ar-SA"/>
        </w:rPr>
      </w:pPr>
      <w:r w:rsidRPr="00DB74C6">
        <w:rPr>
          <w:spacing w:val="2"/>
          <w:szCs w:val="28"/>
          <w:lang w:eastAsia="ar-SA"/>
        </w:rPr>
        <w:t>1. Утвердить:</w:t>
      </w:r>
    </w:p>
    <w:p w:rsidR="00735583" w:rsidRPr="00DB74C6" w:rsidRDefault="00F41001" w:rsidP="00735583">
      <w:pPr>
        <w:pStyle w:val="1"/>
        <w:numPr>
          <w:ilvl w:val="0"/>
          <w:numId w:val="0"/>
        </w:numPr>
        <w:jc w:val="both"/>
        <w:rPr>
          <w:b w:val="0"/>
          <w:szCs w:val="28"/>
        </w:rPr>
      </w:pPr>
      <w:r w:rsidRPr="00DB74C6">
        <w:rPr>
          <w:b w:val="0"/>
          <w:spacing w:val="2"/>
          <w:szCs w:val="28"/>
          <w:lang w:eastAsia="ar-SA"/>
        </w:rPr>
        <w:t xml:space="preserve">1.1. Антикоррупционную политику муниципального </w:t>
      </w:r>
      <w:r w:rsidR="00735583" w:rsidRPr="00DB74C6">
        <w:rPr>
          <w:b w:val="0"/>
          <w:szCs w:val="28"/>
        </w:rPr>
        <w:t>бюджетного общеобразовательного учреждения «Гимназия № 13» г. Махачкалы</w:t>
      </w:r>
    </w:p>
    <w:p w:rsidR="00F41001" w:rsidRPr="00DB74C6" w:rsidRDefault="00F41001" w:rsidP="00735583">
      <w:pPr>
        <w:suppressAutoHyphens/>
        <w:ind w:right="-3" w:firstLine="709"/>
        <w:jc w:val="both"/>
        <w:rPr>
          <w:spacing w:val="2"/>
          <w:szCs w:val="28"/>
          <w:lang w:eastAsia="ar-SA"/>
        </w:rPr>
      </w:pPr>
      <w:r w:rsidRPr="00DB74C6">
        <w:rPr>
          <w:spacing w:val="2"/>
          <w:szCs w:val="28"/>
          <w:lang w:eastAsia="ar-SA"/>
        </w:rPr>
        <w:t xml:space="preserve"> (Приложение 1 к настоящему приказу);</w:t>
      </w:r>
    </w:p>
    <w:p w:rsidR="00F41001" w:rsidRPr="00DB74C6" w:rsidRDefault="00F41001" w:rsidP="00735583">
      <w:pPr>
        <w:suppressAutoHyphens/>
        <w:ind w:right="-3" w:firstLine="709"/>
        <w:jc w:val="both"/>
        <w:rPr>
          <w:spacing w:val="2"/>
          <w:szCs w:val="28"/>
          <w:lang w:eastAsia="ar-SA"/>
        </w:rPr>
      </w:pPr>
      <w:r w:rsidRPr="00DB74C6">
        <w:rPr>
          <w:spacing w:val="2"/>
          <w:szCs w:val="28"/>
          <w:lang w:eastAsia="ar-SA"/>
        </w:rPr>
        <w:t>1.2. Состав комиссии по противодействию коррупции (Приложение 2 к настоящему приказу).</w:t>
      </w:r>
    </w:p>
    <w:p w:rsidR="00F41001" w:rsidRPr="00DB74C6" w:rsidRDefault="00F41001" w:rsidP="00735583">
      <w:pPr>
        <w:pStyle w:val="1"/>
        <w:numPr>
          <w:ilvl w:val="0"/>
          <w:numId w:val="0"/>
        </w:numPr>
        <w:jc w:val="both"/>
        <w:rPr>
          <w:spacing w:val="2"/>
          <w:szCs w:val="28"/>
          <w:lang w:eastAsia="ar-SA"/>
        </w:rPr>
      </w:pPr>
      <w:r w:rsidRPr="00DB74C6">
        <w:rPr>
          <w:spacing w:val="2"/>
          <w:szCs w:val="28"/>
          <w:lang w:eastAsia="ar-SA"/>
        </w:rPr>
        <w:t xml:space="preserve">2. Ответственными за реализацию Антикоррупционной политики </w:t>
      </w:r>
      <w:r w:rsidR="00735583" w:rsidRPr="00DB74C6">
        <w:rPr>
          <w:b w:val="0"/>
          <w:spacing w:val="2"/>
          <w:szCs w:val="28"/>
          <w:lang w:eastAsia="ar-SA"/>
        </w:rPr>
        <w:t xml:space="preserve">муниципального </w:t>
      </w:r>
      <w:r w:rsidR="00735583" w:rsidRPr="00DB74C6">
        <w:rPr>
          <w:b w:val="0"/>
          <w:szCs w:val="28"/>
        </w:rPr>
        <w:t xml:space="preserve">бюджетного общеобразовательного учреждения «Гимназия № 13» г. Махачкалы </w:t>
      </w:r>
      <w:r w:rsidRPr="00DB74C6">
        <w:rPr>
          <w:spacing w:val="2"/>
          <w:szCs w:val="28"/>
          <w:lang w:eastAsia="ar-SA"/>
        </w:rPr>
        <w:t>назначить:</w:t>
      </w:r>
    </w:p>
    <w:p w:rsidR="00F41001" w:rsidRPr="00DB74C6" w:rsidRDefault="00F41001" w:rsidP="00735583">
      <w:pPr>
        <w:suppressAutoHyphens/>
        <w:ind w:right="-3" w:firstLine="709"/>
        <w:jc w:val="both"/>
        <w:rPr>
          <w:spacing w:val="2"/>
          <w:szCs w:val="28"/>
          <w:lang w:eastAsia="ar-SA"/>
        </w:rPr>
      </w:pPr>
      <w:r w:rsidRPr="00DB74C6">
        <w:rPr>
          <w:spacing w:val="2"/>
          <w:szCs w:val="28"/>
          <w:lang w:eastAsia="ar-SA"/>
        </w:rPr>
        <w:t xml:space="preserve">– </w:t>
      </w:r>
      <w:r w:rsidR="00735583" w:rsidRPr="00DB74C6">
        <w:rPr>
          <w:spacing w:val="2"/>
          <w:szCs w:val="28"/>
          <w:lang w:eastAsia="ar-SA"/>
        </w:rPr>
        <w:t>Ахмедову Г. Я.</w:t>
      </w:r>
      <w:r w:rsidRPr="00DB74C6">
        <w:rPr>
          <w:spacing w:val="2"/>
          <w:szCs w:val="28"/>
          <w:lang w:eastAsia="ar-SA"/>
        </w:rPr>
        <w:t xml:space="preserve"> - заместитель директора по УВР.</w:t>
      </w:r>
    </w:p>
    <w:p w:rsidR="00F41001" w:rsidRPr="00DB74C6" w:rsidRDefault="00D77D02" w:rsidP="00735583">
      <w:pPr>
        <w:suppressAutoHyphens/>
        <w:ind w:right="-3" w:firstLine="709"/>
        <w:jc w:val="both"/>
        <w:rPr>
          <w:spacing w:val="2"/>
          <w:szCs w:val="28"/>
          <w:lang w:eastAsia="ar-SA"/>
        </w:rPr>
      </w:pPr>
      <w:r w:rsidRPr="00DB74C6">
        <w:rPr>
          <w:spacing w:val="2"/>
          <w:szCs w:val="28"/>
          <w:lang w:eastAsia="ar-SA"/>
        </w:rPr>
        <w:t xml:space="preserve">– </w:t>
      </w:r>
      <w:r w:rsidR="00735583" w:rsidRPr="00DB74C6">
        <w:rPr>
          <w:spacing w:val="2"/>
          <w:szCs w:val="28"/>
          <w:lang w:eastAsia="ar-SA"/>
        </w:rPr>
        <w:t>Старостину О. Г..</w:t>
      </w:r>
      <w:r w:rsidR="00F41001" w:rsidRPr="00DB74C6">
        <w:rPr>
          <w:spacing w:val="2"/>
          <w:szCs w:val="28"/>
          <w:lang w:eastAsia="ar-SA"/>
        </w:rPr>
        <w:t xml:space="preserve"> - заместитель директора по </w:t>
      </w:r>
      <w:r w:rsidR="00735583" w:rsidRPr="00DB74C6">
        <w:rPr>
          <w:spacing w:val="2"/>
          <w:szCs w:val="28"/>
          <w:lang w:eastAsia="ar-SA"/>
        </w:rPr>
        <w:t>В</w:t>
      </w:r>
      <w:r w:rsidR="00F41001" w:rsidRPr="00DB74C6">
        <w:rPr>
          <w:spacing w:val="2"/>
          <w:szCs w:val="28"/>
          <w:lang w:eastAsia="ar-SA"/>
        </w:rPr>
        <w:t>Р.</w:t>
      </w:r>
    </w:p>
    <w:p w:rsidR="00F41001" w:rsidRPr="00DB74C6" w:rsidRDefault="00F41001" w:rsidP="00735583">
      <w:pPr>
        <w:suppressAutoHyphens/>
        <w:ind w:right="-3" w:firstLine="709"/>
        <w:jc w:val="both"/>
        <w:rPr>
          <w:spacing w:val="2"/>
          <w:szCs w:val="28"/>
          <w:lang w:eastAsia="ar-SA"/>
        </w:rPr>
      </w:pPr>
    </w:p>
    <w:p w:rsidR="00F41001" w:rsidRPr="00DB74C6" w:rsidRDefault="00F41001" w:rsidP="00735583">
      <w:pPr>
        <w:suppressAutoHyphens/>
        <w:ind w:right="-3" w:firstLine="709"/>
        <w:jc w:val="both"/>
        <w:rPr>
          <w:spacing w:val="2"/>
          <w:szCs w:val="28"/>
          <w:lang w:eastAsia="ar-SA"/>
        </w:rPr>
      </w:pPr>
      <w:r w:rsidRPr="00DB74C6">
        <w:rPr>
          <w:spacing w:val="2"/>
          <w:szCs w:val="28"/>
          <w:lang w:eastAsia="ar-SA"/>
        </w:rPr>
        <w:t>3. </w:t>
      </w:r>
      <w:r w:rsidR="00735583" w:rsidRPr="00DB74C6">
        <w:rPr>
          <w:spacing w:val="2"/>
          <w:szCs w:val="28"/>
          <w:lang w:eastAsia="ar-SA"/>
        </w:rPr>
        <w:t>Ахмедовой Г. Я.</w:t>
      </w:r>
      <w:r w:rsidRPr="00DB74C6">
        <w:rPr>
          <w:spacing w:val="2"/>
          <w:szCs w:val="28"/>
          <w:lang w:eastAsia="ar-SA"/>
        </w:rPr>
        <w:t xml:space="preserve"> - заместителю директора по УВР и </w:t>
      </w:r>
      <w:r w:rsidR="00735583" w:rsidRPr="00DB74C6">
        <w:rPr>
          <w:spacing w:val="2"/>
          <w:szCs w:val="28"/>
          <w:lang w:eastAsia="ar-SA"/>
        </w:rPr>
        <w:t>Старостиной О. Г.</w:t>
      </w:r>
      <w:r w:rsidRPr="00DB74C6">
        <w:rPr>
          <w:spacing w:val="2"/>
          <w:szCs w:val="28"/>
          <w:lang w:eastAsia="ar-SA"/>
        </w:rPr>
        <w:t xml:space="preserve"> - заместителю директора по </w:t>
      </w:r>
      <w:r w:rsidR="00735583" w:rsidRPr="00DB74C6">
        <w:rPr>
          <w:spacing w:val="2"/>
          <w:szCs w:val="28"/>
          <w:lang w:eastAsia="ar-SA"/>
        </w:rPr>
        <w:t>В</w:t>
      </w:r>
      <w:r w:rsidRPr="00DB74C6">
        <w:rPr>
          <w:spacing w:val="2"/>
          <w:szCs w:val="28"/>
          <w:lang w:eastAsia="ar-SA"/>
        </w:rPr>
        <w:t>Р:</w:t>
      </w:r>
    </w:p>
    <w:p w:rsidR="00F41001" w:rsidRPr="00DB74C6" w:rsidRDefault="00F41001" w:rsidP="00735583">
      <w:pPr>
        <w:pStyle w:val="1"/>
        <w:numPr>
          <w:ilvl w:val="0"/>
          <w:numId w:val="0"/>
        </w:numPr>
        <w:jc w:val="both"/>
        <w:rPr>
          <w:spacing w:val="2"/>
          <w:szCs w:val="28"/>
          <w:lang w:eastAsia="ar-SA"/>
        </w:rPr>
      </w:pPr>
      <w:r w:rsidRPr="00DB74C6">
        <w:rPr>
          <w:b w:val="0"/>
          <w:spacing w:val="2"/>
          <w:szCs w:val="28"/>
          <w:lang w:eastAsia="ar-SA"/>
        </w:rPr>
        <w:t>3.1. В срок до 15.0</w:t>
      </w:r>
      <w:r w:rsidR="00735583" w:rsidRPr="00DB74C6">
        <w:rPr>
          <w:b w:val="0"/>
          <w:spacing w:val="2"/>
          <w:szCs w:val="28"/>
          <w:lang w:eastAsia="ar-SA"/>
        </w:rPr>
        <w:t>9</w:t>
      </w:r>
      <w:r w:rsidRPr="00DB74C6">
        <w:rPr>
          <w:b w:val="0"/>
          <w:spacing w:val="2"/>
          <w:szCs w:val="28"/>
          <w:lang w:eastAsia="ar-SA"/>
        </w:rPr>
        <w:t>.201</w:t>
      </w:r>
      <w:r w:rsidR="00735583" w:rsidRPr="00DB74C6">
        <w:rPr>
          <w:b w:val="0"/>
          <w:spacing w:val="2"/>
          <w:szCs w:val="28"/>
          <w:lang w:eastAsia="ar-SA"/>
        </w:rPr>
        <w:t>8</w:t>
      </w:r>
      <w:r w:rsidRPr="00DB74C6">
        <w:rPr>
          <w:b w:val="0"/>
          <w:spacing w:val="2"/>
          <w:szCs w:val="28"/>
          <w:lang w:eastAsia="ar-SA"/>
        </w:rPr>
        <w:t xml:space="preserve"> года разработать и представить руководителю на утверждение План противодействия коррупции </w:t>
      </w:r>
      <w:r w:rsidR="00735583" w:rsidRPr="00DB74C6">
        <w:rPr>
          <w:b w:val="0"/>
          <w:spacing w:val="2"/>
          <w:szCs w:val="28"/>
          <w:lang w:eastAsia="ar-SA"/>
        </w:rPr>
        <w:t xml:space="preserve">муниципального </w:t>
      </w:r>
      <w:r w:rsidR="00735583" w:rsidRPr="00DB74C6">
        <w:rPr>
          <w:b w:val="0"/>
          <w:szCs w:val="28"/>
        </w:rPr>
        <w:t>бюджетного общеобразовательного учреждения «Гимназия № 13» г. Махачкалы</w:t>
      </w:r>
      <w:r w:rsidRPr="00DB74C6">
        <w:rPr>
          <w:spacing w:val="2"/>
          <w:szCs w:val="28"/>
          <w:lang w:eastAsia="ar-SA"/>
        </w:rPr>
        <w:t>;</w:t>
      </w:r>
    </w:p>
    <w:p w:rsidR="00F41001" w:rsidRPr="00DB74C6" w:rsidRDefault="00F41001" w:rsidP="00735583">
      <w:pPr>
        <w:pStyle w:val="1"/>
        <w:numPr>
          <w:ilvl w:val="0"/>
          <w:numId w:val="0"/>
        </w:numPr>
        <w:jc w:val="both"/>
        <w:rPr>
          <w:b w:val="0"/>
          <w:spacing w:val="2"/>
          <w:szCs w:val="28"/>
          <w:lang w:eastAsia="ar-SA"/>
        </w:rPr>
      </w:pPr>
      <w:r w:rsidRPr="00DB74C6">
        <w:rPr>
          <w:b w:val="0"/>
          <w:spacing w:val="2"/>
          <w:szCs w:val="28"/>
          <w:lang w:eastAsia="ar-SA"/>
        </w:rPr>
        <w:t>3.2. В срок до 10.0</w:t>
      </w:r>
      <w:r w:rsidR="00735583" w:rsidRPr="00DB74C6">
        <w:rPr>
          <w:b w:val="0"/>
          <w:spacing w:val="2"/>
          <w:szCs w:val="28"/>
          <w:lang w:eastAsia="ar-SA"/>
        </w:rPr>
        <w:t>9</w:t>
      </w:r>
      <w:r w:rsidRPr="00DB74C6">
        <w:rPr>
          <w:b w:val="0"/>
          <w:spacing w:val="2"/>
          <w:szCs w:val="28"/>
          <w:lang w:eastAsia="ar-SA"/>
        </w:rPr>
        <w:t>.201</w:t>
      </w:r>
      <w:r w:rsidR="00735583" w:rsidRPr="00DB74C6">
        <w:rPr>
          <w:b w:val="0"/>
          <w:spacing w:val="2"/>
          <w:szCs w:val="28"/>
          <w:lang w:eastAsia="ar-SA"/>
        </w:rPr>
        <w:t>8</w:t>
      </w:r>
      <w:r w:rsidRPr="00DB74C6">
        <w:rPr>
          <w:b w:val="0"/>
          <w:spacing w:val="2"/>
          <w:szCs w:val="28"/>
          <w:lang w:eastAsia="ar-SA"/>
        </w:rPr>
        <w:t xml:space="preserve"> года провести оценку коррупционных рисков </w:t>
      </w:r>
      <w:r w:rsidR="00735583" w:rsidRPr="00DB74C6">
        <w:rPr>
          <w:b w:val="0"/>
          <w:spacing w:val="2"/>
          <w:szCs w:val="28"/>
          <w:lang w:eastAsia="ar-SA"/>
        </w:rPr>
        <w:t xml:space="preserve">муниципального </w:t>
      </w:r>
      <w:r w:rsidR="00735583" w:rsidRPr="00DB74C6">
        <w:rPr>
          <w:b w:val="0"/>
          <w:szCs w:val="28"/>
        </w:rPr>
        <w:t>бюджетного общеобразовательного учреждения «Гимназия № 13» г. Махачкалы</w:t>
      </w:r>
      <w:r w:rsidRPr="00DB74C6">
        <w:rPr>
          <w:b w:val="0"/>
          <w:spacing w:val="2"/>
          <w:szCs w:val="28"/>
          <w:lang w:eastAsia="ar-SA"/>
        </w:rPr>
        <w:t>;</w:t>
      </w:r>
    </w:p>
    <w:p w:rsidR="00F41001" w:rsidRPr="00DB74C6" w:rsidRDefault="00F41001" w:rsidP="00DB74C6">
      <w:pPr>
        <w:pStyle w:val="1"/>
        <w:numPr>
          <w:ilvl w:val="0"/>
          <w:numId w:val="0"/>
        </w:numPr>
        <w:jc w:val="both"/>
        <w:rPr>
          <w:b w:val="0"/>
          <w:spacing w:val="2"/>
          <w:szCs w:val="28"/>
          <w:lang w:eastAsia="ar-SA"/>
        </w:rPr>
      </w:pPr>
      <w:r w:rsidRPr="00DB74C6">
        <w:rPr>
          <w:b w:val="0"/>
          <w:spacing w:val="2"/>
          <w:szCs w:val="28"/>
          <w:lang w:eastAsia="ar-SA"/>
        </w:rPr>
        <w:t xml:space="preserve">4. Секретарю </w:t>
      </w:r>
      <w:r w:rsidR="00DB74C6" w:rsidRPr="00DB74C6">
        <w:rPr>
          <w:b w:val="0"/>
          <w:spacing w:val="2"/>
          <w:szCs w:val="28"/>
          <w:lang w:eastAsia="ar-SA"/>
        </w:rPr>
        <w:t xml:space="preserve">Гусейновой Г. М. муниципального </w:t>
      </w:r>
      <w:r w:rsidR="00DB74C6" w:rsidRPr="00DB74C6">
        <w:rPr>
          <w:b w:val="0"/>
          <w:szCs w:val="28"/>
        </w:rPr>
        <w:t xml:space="preserve">бюджетного общеобразовательного учреждения «Гимназия № 13» г. Махачкалы </w:t>
      </w:r>
      <w:r w:rsidRPr="00DB74C6">
        <w:rPr>
          <w:b w:val="0"/>
          <w:spacing w:val="2"/>
          <w:szCs w:val="28"/>
          <w:lang w:eastAsia="ar-SA"/>
        </w:rPr>
        <w:t>в срок до 18.0</w:t>
      </w:r>
      <w:r w:rsidR="00DB74C6" w:rsidRPr="00DB74C6">
        <w:rPr>
          <w:b w:val="0"/>
          <w:spacing w:val="2"/>
          <w:szCs w:val="28"/>
          <w:lang w:eastAsia="ar-SA"/>
        </w:rPr>
        <w:t>9</w:t>
      </w:r>
      <w:r w:rsidRPr="00DB74C6">
        <w:rPr>
          <w:b w:val="0"/>
          <w:spacing w:val="2"/>
          <w:szCs w:val="28"/>
          <w:lang w:eastAsia="ar-SA"/>
        </w:rPr>
        <w:t>.201</w:t>
      </w:r>
      <w:r w:rsidR="00DB74C6" w:rsidRPr="00DB74C6">
        <w:rPr>
          <w:b w:val="0"/>
          <w:spacing w:val="2"/>
          <w:szCs w:val="28"/>
          <w:lang w:eastAsia="ar-SA"/>
        </w:rPr>
        <w:t>8</w:t>
      </w:r>
      <w:r w:rsidRPr="00DB74C6">
        <w:rPr>
          <w:b w:val="0"/>
          <w:spacing w:val="2"/>
          <w:szCs w:val="28"/>
          <w:lang w:eastAsia="ar-SA"/>
        </w:rPr>
        <w:t xml:space="preserve"> года ознакомить подчиненных работников с Антикоррупционной политикой.</w:t>
      </w:r>
    </w:p>
    <w:p w:rsidR="00F41001" w:rsidRPr="00DB74C6" w:rsidRDefault="00F41001" w:rsidP="00735583">
      <w:pPr>
        <w:suppressAutoHyphens/>
        <w:ind w:right="-3" w:firstLine="709"/>
        <w:jc w:val="both"/>
        <w:rPr>
          <w:spacing w:val="2"/>
          <w:szCs w:val="28"/>
          <w:lang w:eastAsia="ar-SA"/>
        </w:rPr>
      </w:pPr>
      <w:r w:rsidRPr="00DB74C6">
        <w:rPr>
          <w:spacing w:val="2"/>
          <w:szCs w:val="28"/>
          <w:lang w:eastAsia="ar-SA"/>
        </w:rPr>
        <w:t xml:space="preserve">5. </w:t>
      </w:r>
      <w:r w:rsidR="00DB74C6" w:rsidRPr="00DB74C6">
        <w:rPr>
          <w:spacing w:val="2"/>
          <w:szCs w:val="28"/>
          <w:lang w:eastAsia="ar-SA"/>
        </w:rPr>
        <w:t xml:space="preserve">Секретарю Гусейновой Г. М. муниципального </w:t>
      </w:r>
      <w:r w:rsidR="00DB74C6" w:rsidRPr="00DB74C6">
        <w:rPr>
          <w:szCs w:val="28"/>
        </w:rPr>
        <w:t>бюджетного общеобразовательного учреждения «Гимназия № 13» г. Махачкалы</w:t>
      </w:r>
      <w:r w:rsidR="00DB74C6" w:rsidRPr="00DB74C6">
        <w:rPr>
          <w:b/>
          <w:szCs w:val="28"/>
        </w:rPr>
        <w:t xml:space="preserve"> </w:t>
      </w:r>
      <w:r w:rsidR="00DB74C6" w:rsidRPr="00DB74C6">
        <w:rPr>
          <w:spacing w:val="2"/>
          <w:szCs w:val="28"/>
          <w:lang w:eastAsia="ar-SA"/>
        </w:rPr>
        <w:t>в срок до 18.0</w:t>
      </w:r>
      <w:r w:rsidR="00DB74C6" w:rsidRPr="00DB74C6">
        <w:rPr>
          <w:b/>
          <w:spacing w:val="2"/>
          <w:szCs w:val="28"/>
          <w:lang w:eastAsia="ar-SA"/>
        </w:rPr>
        <w:t>9</w:t>
      </w:r>
      <w:r w:rsidR="00DB74C6" w:rsidRPr="00DB74C6">
        <w:rPr>
          <w:spacing w:val="2"/>
          <w:szCs w:val="28"/>
          <w:lang w:eastAsia="ar-SA"/>
        </w:rPr>
        <w:t>.201</w:t>
      </w:r>
      <w:r w:rsidR="00DB74C6" w:rsidRPr="00DB74C6">
        <w:rPr>
          <w:b/>
          <w:spacing w:val="2"/>
          <w:szCs w:val="28"/>
          <w:lang w:eastAsia="ar-SA"/>
        </w:rPr>
        <w:t>8</w:t>
      </w:r>
      <w:r w:rsidR="00DB74C6" w:rsidRPr="00DB74C6">
        <w:rPr>
          <w:spacing w:val="2"/>
          <w:szCs w:val="28"/>
          <w:lang w:eastAsia="ar-SA"/>
        </w:rPr>
        <w:t xml:space="preserve"> года</w:t>
      </w:r>
      <w:r w:rsidRPr="00DB74C6">
        <w:rPr>
          <w:color w:val="000000"/>
          <w:szCs w:val="28"/>
        </w:rPr>
        <w:t xml:space="preserve"> в установленном порядке внести дополнения в трудовые договоры работников </w:t>
      </w:r>
      <w:r w:rsidR="00DB74C6" w:rsidRPr="00DB74C6">
        <w:rPr>
          <w:spacing w:val="2"/>
          <w:szCs w:val="28"/>
          <w:lang w:eastAsia="ar-SA"/>
        </w:rPr>
        <w:t xml:space="preserve">муниципального </w:t>
      </w:r>
      <w:r w:rsidR="00DB74C6" w:rsidRPr="00DB74C6">
        <w:rPr>
          <w:szCs w:val="28"/>
        </w:rPr>
        <w:t>бюджетного общеобразовательного учреждения «Гимназия № 13» г. Махачкалы</w:t>
      </w:r>
      <w:proofErr w:type="gramStart"/>
      <w:r w:rsidR="00DB74C6" w:rsidRPr="00DB74C6">
        <w:rPr>
          <w:b/>
          <w:szCs w:val="28"/>
        </w:rPr>
        <w:t xml:space="preserve"> </w:t>
      </w:r>
      <w:r w:rsidRPr="00DB74C6">
        <w:rPr>
          <w:color w:val="000000"/>
          <w:szCs w:val="28"/>
        </w:rPr>
        <w:t>,</w:t>
      </w:r>
      <w:proofErr w:type="gramEnd"/>
      <w:r w:rsidRPr="00DB74C6">
        <w:rPr>
          <w:color w:val="000000"/>
          <w:szCs w:val="28"/>
        </w:rPr>
        <w:t xml:space="preserve"> предусмотрев в них ответственность за несоблюдение требований Антикоррупционной политики </w:t>
      </w:r>
      <w:r w:rsidR="00DB74C6" w:rsidRPr="00DB74C6">
        <w:rPr>
          <w:spacing w:val="2"/>
          <w:szCs w:val="28"/>
          <w:lang w:eastAsia="ar-SA"/>
        </w:rPr>
        <w:t xml:space="preserve">муниципального </w:t>
      </w:r>
      <w:r w:rsidR="00DB74C6" w:rsidRPr="00DB74C6">
        <w:rPr>
          <w:szCs w:val="28"/>
        </w:rPr>
        <w:t>бюджетного общеобразовательного учреждения «Гимназия № 13» г. Махачкалы</w:t>
      </w:r>
      <w:r w:rsidR="00DB74C6" w:rsidRPr="00DB74C6">
        <w:rPr>
          <w:b/>
          <w:szCs w:val="28"/>
        </w:rPr>
        <w:t xml:space="preserve"> </w:t>
      </w:r>
      <w:r w:rsidRPr="00DB74C6">
        <w:rPr>
          <w:spacing w:val="2"/>
          <w:szCs w:val="28"/>
          <w:lang w:eastAsia="ar-SA"/>
        </w:rPr>
        <w:t>6.Контроль за исполнением приказа оставляю за собой.</w:t>
      </w:r>
    </w:p>
    <w:p w:rsidR="00F41001" w:rsidRPr="00DB74C6" w:rsidRDefault="00F41001" w:rsidP="00735583">
      <w:pPr>
        <w:suppressAutoHyphens/>
        <w:ind w:right="-3" w:firstLine="709"/>
        <w:jc w:val="both"/>
        <w:rPr>
          <w:color w:val="000000"/>
          <w:szCs w:val="28"/>
        </w:rPr>
      </w:pPr>
      <w:r w:rsidRPr="00DB74C6">
        <w:rPr>
          <w:spacing w:val="2"/>
          <w:szCs w:val="28"/>
          <w:lang w:eastAsia="ar-SA"/>
        </w:rPr>
        <w:t>7. Приказ вступает в силу с момента подписания.</w:t>
      </w:r>
    </w:p>
    <w:p w:rsidR="00F41001" w:rsidRPr="00DB74C6" w:rsidRDefault="00F41001" w:rsidP="00735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Cs w:val="28"/>
          <w:lang w:eastAsia="ar-SA"/>
        </w:rPr>
      </w:pPr>
    </w:p>
    <w:p w:rsidR="00F41001" w:rsidRPr="00DB74C6" w:rsidRDefault="00F41001" w:rsidP="00735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Cs w:val="28"/>
          <w:lang w:eastAsia="ar-SA"/>
        </w:rPr>
      </w:pPr>
    </w:p>
    <w:tbl>
      <w:tblPr>
        <w:tblW w:w="0" w:type="auto"/>
        <w:tblInd w:w="142" w:type="dxa"/>
        <w:tblCellMar>
          <w:left w:w="0" w:type="dxa"/>
          <w:right w:w="0" w:type="dxa"/>
        </w:tblCellMar>
        <w:tblLook w:val="04A0"/>
      </w:tblPr>
      <w:tblGrid>
        <w:gridCol w:w="4632"/>
        <w:gridCol w:w="4580"/>
      </w:tblGrid>
      <w:tr w:rsidR="00F41001" w:rsidRPr="00DB74C6" w:rsidTr="00F41001">
        <w:trPr>
          <w:trHeight w:val="399"/>
        </w:trPr>
        <w:tc>
          <w:tcPr>
            <w:tcW w:w="4632" w:type="dxa"/>
            <w:hideMark/>
          </w:tcPr>
          <w:p w:rsidR="00F41001" w:rsidRPr="00DB74C6" w:rsidRDefault="00F41001" w:rsidP="00DB74C6">
            <w:pPr>
              <w:rPr>
                <w:szCs w:val="28"/>
                <w:lang w:eastAsia="en-US"/>
              </w:rPr>
            </w:pPr>
            <w:r w:rsidRPr="00DB74C6">
              <w:rPr>
                <w:szCs w:val="28"/>
                <w:lang w:eastAsia="en-US"/>
              </w:rPr>
              <w:t xml:space="preserve">Директор  </w:t>
            </w:r>
            <w:r w:rsidR="00DB74C6">
              <w:rPr>
                <w:szCs w:val="28"/>
                <w:lang w:eastAsia="en-US"/>
              </w:rPr>
              <w:t>МБОУ «Гимназия № 13»</w:t>
            </w:r>
          </w:p>
        </w:tc>
        <w:tc>
          <w:tcPr>
            <w:tcW w:w="4580" w:type="dxa"/>
            <w:hideMark/>
          </w:tcPr>
          <w:p w:rsidR="00F41001" w:rsidRPr="00DB74C6" w:rsidRDefault="00DB74C6" w:rsidP="00735583">
            <w:pPr>
              <w:jc w:val="right"/>
              <w:rPr>
                <w:szCs w:val="28"/>
                <w:lang w:eastAsia="en-US"/>
              </w:rPr>
            </w:pPr>
            <w:proofErr w:type="spellStart"/>
            <w:r>
              <w:rPr>
                <w:szCs w:val="28"/>
                <w:lang w:eastAsia="en-US"/>
              </w:rPr>
              <w:t>Муртазаева</w:t>
            </w:r>
            <w:proofErr w:type="spellEnd"/>
            <w:r>
              <w:rPr>
                <w:szCs w:val="28"/>
                <w:lang w:eastAsia="en-US"/>
              </w:rPr>
              <w:t xml:space="preserve"> М. Б.</w:t>
            </w:r>
          </w:p>
        </w:tc>
      </w:tr>
    </w:tbl>
    <w:p w:rsidR="00F41001" w:rsidRPr="00DB74C6" w:rsidRDefault="00F41001" w:rsidP="00735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Cs w:val="28"/>
          <w:lang w:eastAsia="ar-SA"/>
        </w:rPr>
      </w:pPr>
    </w:p>
    <w:p w:rsidR="00F41001" w:rsidRPr="00DB74C6" w:rsidRDefault="00F41001" w:rsidP="00735583">
      <w:pPr>
        <w:rPr>
          <w:spacing w:val="2"/>
          <w:szCs w:val="28"/>
          <w:lang w:eastAsia="ar-SA"/>
        </w:rPr>
      </w:pPr>
      <w:r w:rsidRPr="00DB74C6">
        <w:rPr>
          <w:spacing w:val="2"/>
          <w:szCs w:val="28"/>
          <w:lang w:eastAsia="ar-SA"/>
        </w:rPr>
        <w:t xml:space="preserve">С приказом </w:t>
      </w:r>
      <w:proofErr w:type="gramStart"/>
      <w:r w:rsidRPr="00DB74C6">
        <w:rPr>
          <w:spacing w:val="2"/>
          <w:szCs w:val="28"/>
          <w:lang w:eastAsia="ar-SA"/>
        </w:rPr>
        <w:t>ознакомлен</w:t>
      </w:r>
      <w:proofErr w:type="gramEnd"/>
      <w:r w:rsidRPr="00DB74C6">
        <w:rPr>
          <w:spacing w:val="2"/>
          <w:szCs w:val="28"/>
          <w:lang w:eastAsia="ar-SA"/>
        </w:rPr>
        <w:t>:</w:t>
      </w:r>
    </w:p>
    <w:p w:rsidR="00F41001" w:rsidRDefault="00F41001" w:rsidP="00DB74C6">
      <w:pPr>
        <w:rPr>
          <w:spacing w:val="2"/>
          <w:szCs w:val="28"/>
          <w:lang w:eastAsia="ar-SA"/>
        </w:rPr>
      </w:pPr>
      <w:r w:rsidRPr="00DB74C6">
        <w:rPr>
          <w:spacing w:val="2"/>
          <w:szCs w:val="28"/>
          <w:lang w:eastAsia="ar-SA"/>
        </w:rPr>
        <w:t>_______________________ /</w:t>
      </w:r>
      <w:r w:rsidR="00DB74C6">
        <w:rPr>
          <w:spacing w:val="2"/>
          <w:szCs w:val="28"/>
          <w:lang w:eastAsia="ar-SA"/>
        </w:rPr>
        <w:t>Ахмедова Г. Я.</w:t>
      </w:r>
      <w:r w:rsidRPr="00DB74C6">
        <w:rPr>
          <w:spacing w:val="2"/>
          <w:szCs w:val="28"/>
          <w:lang w:eastAsia="ar-SA"/>
        </w:rPr>
        <w:t>/</w:t>
      </w:r>
    </w:p>
    <w:p w:rsidR="00DB74C6" w:rsidRDefault="00DB74C6" w:rsidP="00DB74C6">
      <w:pPr>
        <w:rPr>
          <w:spacing w:val="2"/>
          <w:szCs w:val="28"/>
          <w:lang w:eastAsia="ar-SA"/>
        </w:rPr>
      </w:pPr>
      <w:r>
        <w:rPr>
          <w:spacing w:val="2"/>
          <w:szCs w:val="28"/>
          <w:lang w:eastAsia="ar-SA"/>
        </w:rPr>
        <w:t>_____________________ /Старостина О</w:t>
      </w:r>
      <w:proofErr w:type="gramStart"/>
      <w:r>
        <w:rPr>
          <w:spacing w:val="2"/>
          <w:szCs w:val="28"/>
          <w:lang w:eastAsia="ar-SA"/>
        </w:rPr>
        <w:t xml:space="preserve"> .</w:t>
      </w:r>
      <w:proofErr w:type="gramEnd"/>
      <w:r>
        <w:rPr>
          <w:spacing w:val="2"/>
          <w:szCs w:val="28"/>
          <w:lang w:eastAsia="ar-SA"/>
        </w:rPr>
        <w:t>Г./</w:t>
      </w:r>
    </w:p>
    <w:p w:rsidR="00DB74C6" w:rsidRPr="00DB74C6" w:rsidRDefault="00DB74C6" w:rsidP="00DB74C6">
      <w:pPr>
        <w:rPr>
          <w:spacing w:val="2"/>
          <w:szCs w:val="28"/>
          <w:lang w:eastAsia="ar-SA"/>
        </w:rPr>
      </w:pPr>
      <w:r>
        <w:rPr>
          <w:spacing w:val="2"/>
          <w:szCs w:val="28"/>
          <w:lang w:eastAsia="ar-SA"/>
        </w:rPr>
        <w:t>______________________ /Гусейнова Г. М./</w:t>
      </w:r>
    </w:p>
    <w:p w:rsidR="00F41001" w:rsidRPr="00DB74C6" w:rsidRDefault="00F41001" w:rsidP="00F41001">
      <w:pPr>
        <w:tabs>
          <w:tab w:val="left" w:pos="1560"/>
        </w:tabs>
        <w:rPr>
          <w:sz w:val="18"/>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F41001" w:rsidRDefault="00F41001" w:rsidP="00F41001">
      <w:pPr>
        <w:tabs>
          <w:tab w:val="left" w:pos="1560"/>
        </w:tabs>
        <w:rPr>
          <w:sz w:val="20"/>
          <w:szCs w:val="20"/>
        </w:rPr>
      </w:pPr>
    </w:p>
    <w:p w:rsidR="00DB74C6" w:rsidRPr="00735583" w:rsidRDefault="00DB74C6" w:rsidP="00DB74C6">
      <w:pPr>
        <w:pStyle w:val="1"/>
        <w:numPr>
          <w:ilvl w:val="0"/>
          <w:numId w:val="0"/>
        </w:numPr>
        <w:jc w:val="center"/>
        <w:rPr>
          <w:sz w:val="28"/>
          <w:szCs w:val="28"/>
        </w:rPr>
      </w:pPr>
      <w:r w:rsidRPr="00735583">
        <w:rPr>
          <w:sz w:val="28"/>
          <w:szCs w:val="28"/>
        </w:rPr>
        <w:lastRenderedPageBreak/>
        <w:t xml:space="preserve">Муниципальное бюджетное общеобразовательное учреждение </w:t>
      </w:r>
    </w:p>
    <w:p w:rsidR="00DB74C6" w:rsidRPr="00735583" w:rsidRDefault="00DB74C6" w:rsidP="00DB74C6">
      <w:pPr>
        <w:pStyle w:val="af0"/>
        <w:spacing w:after="0" w:line="240" w:lineRule="auto"/>
        <w:ind w:left="142" w:firstLine="0"/>
        <w:jc w:val="center"/>
        <w:rPr>
          <w:rFonts w:ascii="Times New Roman" w:hAnsi="Times New Roman" w:cs="Times New Roman"/>
          <w:b/>
          <w:sz w:val="28"/>
          <w:szCs w:val="28"/>
        </w:rPr>
      </w:pPr>
      <w:r w:rsidRPr="00735583">
        <w:rPr>
          <w:rFonts w:ascii="Times New Roman" w:hAnsi="Times New Roman" w:cs="Times New Roman"/>
          <w:b/>
          <w:sz w:val="28"/>
          <w:szCs w:val="28"/>
        </w:rPr>
        <w:t>«Гимназия № 13» г. Махачкалы</w:t>
      </w:r>
    </w:p>
    <w:p w:rsidR="00DB74C6" w:rsidRDefault="00DB74C6" w:rsidP="00DB74C6">
      <w:pPr>
        <w:jc w:val="both"/>
        <w:rPr>
          <w:b/>
          <w:sz w:val="28"/>
          <w:szCs w:val="28"/>
        </w:rPr>
      </w:pPr>
      <w:r>
        <w:rPr>
          <w:b/>
          <w:sz w:val="28"/>
          <w:szCs w:val="28"/>
        </w:rPr>
        <w:t>«____» ___________20___г.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_______</w:t>
      </w:r>
      <w:r w:rsidRPr="00735583">
        <w:rPr>
          <w:b/>
          <w:sz w:val="28"/>
          <w:szCs w:val="28"/>
        </w:rPr>
        <w:tab/>
      </w:r>
    </w:p>
    <w:p w:rsidR="00DB74C6" w:rsidRDefault="00DB74C6" w:rsidP="007C22CC">
      <w:pPr>
        <w:widowControl w:val="0"/>
        <w:autoSpaceDE w:val="0"/>
        <w:autoSpaceDN w:val="0"/>
        <w:adjustRightInd w:val="0"/>
        <w:jc w:val="center"/>
        <w:outlineLvl w:val="0"/>
        <w:rPr>
          <w:b/>
          <w:sz w:val="28"/>
          <w:szCs w:val="28"/>
        </w:rPr>
      </w:pPr>
    </w:p>
    <w:p w:rsidR="00DB74C6" w:rsidRDefault="00DB74C6" w:rsidP="007C22CC">
      <w:pPr>
        <w:widowControl w:val="0"/>
        <w:autoSpaceDE w:val="0"/>
        <w:autoSpaceDN w:val="0"/>
        <w:adjustRightInd w:val="0"/>
        <w:jc w:val="center"/>
        <w:outlineLvl w:val="0"/>
        <w:rPr>
          <w:b/>
          <w:sz w:val="28"/>
          <w:szCs w:val="28"/>
        </w:rPr>
      </w:pPr>
    </w:p>
    <w:p w:rsidR="007C22CC" w:rsidRDefault="007C22CC" w:rsidP="007C22CC">
      <w:pPr>
        <w:widowControl w:val="0"/>
        <w:autoSpaceDE w:val="0"/>
        <w:autoSpaceDN w:val="0"/>
        <w:adjustRightInd w:val="0"/>
        <w:jc w:val="center"/>
        <w:outlineLvl w:val="0"/>
        <w:rPr>
          <w:b/>
          <w:sz w:val="28"/>
          <w:szCs w:val="28"/>
        </w:rPr>
      </w:pPr>
      <w:r>
        <w:rPr>
          <w:b/>
          <w:sz w:val="28"/>
          <w:szCs w:val="28"/>
        </w:rPr>
        <w:t>ПРИКАЗ</w:t>
      </w:r>
    </w:p>
    <w:p w:rsidR="007C22CC" w:rsidRDefault="007C22CC" w:rsidP="007C22CC">
      <w:pPr>
        <w:widowControl w:val="0"/>
        <w:autoSpaceDE w:val="0"/>
        <w:autoSpaceDN w:val="0"/>
        <w:adjustRightInd w:val="0"/>
        <w:jc w:val="center"/>
        <w:rPr>
          <w:b/>
          <w:sz w:val="20"/>
          <w:szCs w:val="20"/>
        </w:rPr>
      </w:pPr>
    </w:p>
    <w:p w:rsidR="007C22CC" w:rsidRPr="00DB74C6" w:rsidRDefault="007C22CC" w:rsidP="00DB74C6">
      <w:pPr>
        <w:suppressAutoHyphens/>
        <w:ind w:left="567" w:right="-2"/>
        <w:jc w:val="both"/>
        <w:rPr>
          <w:b/>
          <w:i/>
          <w:spacing w:val="2"/>
          <w:sz w:val="28"/>
          <w:lang w:eastAsia="ar-SA"/>
        </w:rPr>
      </w:pPr>
      <w:r w:rsidRPr="00DB74C6">
        <w:rPr>
          <w:b/>
          <w:i/>
          <w:spacing w:val="2"/>
          <w:sz w:val="28"/>
          <w:lang w:eastAsia="ar-SA"/>
        </w:rPr>
        <w:t>Об утверждении плана мероприятий  по противодействию  коррупции</w:t>
      </w:r>
    </w:p>
    <w:p w:rsidR="007C22CC" w:rsidRPr="00DB74C6" w:rsidRDefault="007C22CC" w:rsidP="007C22CC">
      <w:pPr>
        <w:suppressAutoHyphens/>
        <w:ind w:right="-3" w:firstLine="567"/>
        <w:jc w:val="both"/>
        <w:rPr>
          <w:spacing w:val="2"/>
          <w:sz w:val="32"/>
          <w:szCs w:val="28"/>
          <w:lang w:eastAsia="ar-SA"/>
        </w:rPr>
      </w:pPr>
    </w:p>
    <w:p w:rsidR="00DB74C6" w:rsidRPr="00DB74C6" w:rsidRDefault="00DB74C6" w:rsidP="00DB74C6">
      <w:pPr>
        <w:pStyle w:val="1"/>
        <w:numPr>
          <w:ilvl w:val="0"/>
          <w:numId w:val="0"/>
        </w:numPr>
        <w:jc w:val="both"/>
        <w:rPr>
          <w:sz w:val="28"/>
          <w:szCs w:val="28"/>
        </w:rPr>
      </w:pPr>
      <w:r w:rsidRPr="00DB74C6">
        <w:rPr>
          <w:spacing w:val="2"/>
          <w:sz w:val="28"/>
          <w:szCs w:val="28"/>
          <w:lang w:eastAsia="ar-SA"/>
        </w:rPr>
        <w:t xml:space="preserve">Во исполнение статьи 13.3 Федерального закона от 25.12.2008 № 273 – ФЗ «О противодействии коррупции» в целях организации работы по предупреждению коррупции в муниципальном </w:t>
      </w:r>
      <w:r w:rsidRPr="00DB74C6">
        <w:rPr>
          <w:sz w:val="28"/>
          <w:szCs w:val="28"/>
        </w:rPr>
        <w:t xml:space="preserve">бюджетном общеобразовательном учреждении </w:t>
      </w:r>
    </w:p>
    <w:p w:rsidR="00DB74C6" w:rsidRPr="00DB74C6" w:rsidRDefault="00DB74C6" w:rsidP="00DB74C6">
      <w:pPr>
        <w:pStyle w:val="af0"/>
        <w:spacing w:after="0" w:line="240" w:lineRule="auto"/>
        <w:ind w:left="142" w:firstLine="0"/>
        <w:rPr>
          <w:rFonts w:ascii="Times New Roman" w:hAnsi="Times New Roman" w:cs="Times New Roman"/>
          <w:b/>
          <w:sz w:val="28"/>
          <w:szCs w:val="28"/>
        </w:rPr>
      </w:pPr>
      <w:r w:rsidRPr="00DB74C6">
        <w:rPr>
          <w:rFonts w:ascii="Times New Roman" w:hAnsi="Times New Roman" w:cs="Times New Roman"/>
          <w:b/>
          <w:sz w:val="28"/>
          <w:szCs w:val="28"/>
        </w:rPr>
        <w:t>«Гимназия № 13» г. Махачкалы</w:t>
      </w:r>
    </w:p>
    <w:p w:rsidR="007C22CC" w:rsidRDefault="007C22CC" w:rsidP="007C22CC">
      <w:pPr>
        <w:suppressAutoHyphens/>
        <w:ind w:right="-3" w:firstLine="709"/>
        <w:jc w:val="both"/>
        <w:rPr>
          <w:spacing w:val="2"/>
          <w:sz w:val="28"/>
          <w:szCs w:val="28"/>
          <w:lang w:eastAsia="ar-SA"/>
        </w:rPr>
      </w:pPr>
    </w:p>
    <w:p w:rsidR="007C22CC" w:rsidRDefault="007C22CC" w:rsidP="007C22CC">
      <w:pPr>
        <w:suppressAutoHyphens/>
        <w:ind w:right="-3" w:firstLine="709"/>
        <w:jc w:val="both"/>
        <w:rPr>
          <w:spacing w:val="2"/>
          <w:sz w:val="28"/>
          <w:szCs w:val="28"/>
          <w:lang w:eastAsia="ar-SA"/>
        </w:rPr>
      </w:pPr>
      <w:r>
        <w:rPr>
          <w:spacing w:val="2"/>
          <w:sz w:val="28"/>
          <w:szCs w:val="28"/>
          <w:lang w:eastAsia="ar-SA"/>
        </w:rPr>
        <w:t>1. Утвердить:</w:t>
      </w:r>
    </w:p>
    <w:p w:rsidR="007C22CC" w:rsidRDefault="007C22CC" w:rsidP="00DB74C6">
      <w:pPr>
        <w:pStyle w:val="1"/>
        <w:numPr>
          <w:ilvl w:val="0"/>
          <w:numId w:val="0"/>
        </w:numPr>
        <w:jc w:val="both"/>
        <w:rPr>
          <w:spacing w:val="2"/>
          <w:sz w:val="28"/>
          <w:szCs w:val="28"/>
          <w:lang w:eastAsia="ar-SA"/>
        </w:rPr>
      </w:pPr>
      <w:r w:rsidRPr="00DB74C6">
        <w:rPr>
          <w:b w:val="0"/>
          <w:spacing w:val="2"/>
          <w:sz w:val="28"/>
          <w:szCs w:val="28"/>
          <w:lang w:eastAsia="ar-SA"/>
        </w:rPr>
        <w:t>1.1. План мероприятий на 201</w:t>
      </w:r>
      <w:r w:rsidR="00DB74C6" w:rsidRPr="00DB74C6">
        <w:rPr>
          <w:b w:val="0"/>
          <w:spacing w:val="2"/>
          <w:sz w:val="28"/>
          <w:szCs w:val="28"/>
          <w:lang w:eastAsia="ar-SA"/>
        </w:rPr>
        <w:t>8</w:t>
      </w:r>
      <w:r w:rsidRPr="00DB74C6">
        <w:rPr>
          <w:b w:val="0"/>
          <w:spacing w:val="2"/>
          <w:sz w:val="28"/>
          <w:szCs w:val="28"/>
          <w:lang w:eastAsia="ar-SA"/>
        </w:rPr>
        <w:t>-201</w:t>
      </w:r>
      <w:r w:rsidR="00DB74C6" w:rsidRPr="00DB74C6">
        <w:rPr>
          <w:b w:val="0"/>
          <w:spacing w:val="2"/>
          <w:sz w:val="28"/>
          <w:szCs w:val="28"/>
          <w:lang w:eastAsia="ar-SA"/>
        </w:rPr>
        <w:t>9</w:t>
      </w:r>
      <w:r w:rsidRPr="00DB74C6">
        <w:rPr>
          <w:b w:val="0"/>
          <w:spacing w:val="2"/>
          <w:sz w:val="28"/>
          <w:szCs w:val="28"/>
          <w:lang w:eastAsia="ar-SA"/>
        </w:rPr>
        <w:t xml:space="preserve"> г.г. по противодействию коррупции в </w:t>
      </w:r>
      <w:proofErr w:type="spellStart"/>
      <w:proofErr w:type="gramStart"/>
      <w:r w:rsidR="00DB74C6" w:rsidRPr="00DB74C6">
        <w:rPr>
          <w:b w:val="0"/>
          <w:spacing w:val="2"/>
          <w:sz w:val="28"/>
          <w:szCs w:val="28"/>
          <w:lang w:eastAsia="ar-SA"/>
        </w:rPr>
        <w:t>в</w:t>
      </w:r>
      <w:proofErr w:type="spellEnd"/>
      <w:proofErr w:type="gramEnd"/>
      <w:r w:rsidR="00DB74C6" w:rsidRPr="00DB74C6">
        <w:rPr>
          <w:b w:val="0"/>
          <w:spacing w:val="2"/>
          <w:sz w:val="28"/>
          <w:szCs w:val="28"/>
          <w:lang w:eastAsia="ar-SA"/>
        </w:rPr>
        <w:t xml:space="preserve"> муниципальном </w:t>
      </w:r>
      <w:r w:rsidR="00DB74C6" w:rsidRPr="00DB74C6">
        <w:rPr>
          <w:b w:val="0"/>
          <w:sz w:val="28"/>
          <w:szCs w:val="28"/>
        </w:rPr>
        <w:t>бюджетном общеобразовательном учреждении «Гимназия № 13» г. Махачкалы</w:t>
      </w:r>
      <w:r w:rsidR="00DB74C6">
        <w:rPr>
          <w:b w:val="0"/>
          <w:sz w:val="28"/>
          <w:szCs w:val="28"/>
        </w:rPr>
        <w:t xml:space="preserve"> </w:t>
      </w:r>
      <w:r w:rsidR="00DB74C6">
        <w:rPr>
          <w:spacing w:val="2"/>
          <w:sz w:val="28"/>
          <w:szCs w:val="28"/>
          <w:lang w:eastAsia="ar-SA"/>
        </w:rPr>
        <w:t xml:space="preserve"> </w:t>
      </w:r>
      <w:r>
        <w:rPr>
          <w:spacing w:val="2"/>
          <w:sz w:val="28"/>
          <w:szCs w:val="28"/>
          <w:lang w:eastAsia="ar-SA"/>
        </w:rPr>
        <w:t>(Приложение 1 к настоящему приказу);</w:t>
      </w:r>
    </w:p>
    <w:p w:rsidR="007C22CC" w:rsidRDefault="007C22CC" w:rsidP="007C22CC">
      <w:pPr>
        <w:suppressAutoHyphens/>
        <w:ind w:right="-3" w:firstLine="709"/>
        <w:jc w:val="both"/>
        <w:rPr>
          <w:spacing w:val="2"/>
          <w:sz w:val="28"/>
          <w:szCs w:val="28"/>
          <w:lang w:eastAsia="ar-SA"/>
        </w:rPr>
      </w:pPr>
      <w:r>
        <w:rPr>
          <w:spacing w:val="2"/>
          <w:sz w:val="28"/>
          <w:szCs w:val="28"/>
          <w:lang w:eastAsia="ar-SA"/>
        </w:rPr>
        <w:t>2.</w:t>
      </w:r>
      <w:proofErr w:type="gramStart"/>
      <w:r>
        <w:rPr>
          <w:spacing w:val="2"/>
          <w:sz w:val="28"/>
          <w:szCs w:val="28"/>
          <w:lang w:eastAsia="ar-SA"/>
        </w:rPr>
        <w:t>Контроль за</w:t>
      </w:r>
      <w:proofErr w:type="gramEnd"/>
      <w:r>
        <w:rPr>
          <w:spacing w:val="2"/>
          <w:sz w:val="28"/>
          <w:szCs w:val="28"/>
          <w:lang w:eastAsia="ar-SA"/>
        </w:rPr>
        <w:t xml:space="preserve"> исполнением приказа оставляю за собой.</w:t>
      </w:r>
    </w:p>
    <w:p w:rsidR="007C22CC" w:rsidRDefault="007C22CC" w:rsidP="007C22CC">
      <w:pPr>
        <w:suppressAutoHyphens/>
        <w:ind w:right="-3" w:firstLine="709"/>
        <w:jc w:val="both"/>
        <w:rPr>
          <w:color w:val="000000"/>
          <w:sz w:val="28"/>
          <w:szCs w:val="28"/>
        </w:rPr>
      </w:pPr>
      <w:r>
        <w:rPr>
          <w:spacing w:val="2"/>
          <w:sz w:val="28"/>
          <w:szCs w:val="28"/>
          <w:lang w:eastAsia="ar-SA"/>
        </w:rPr>
        <w:t>3. Приказ вступает в силу с момента подписания.</w:t>
      </w:r>
    </w:p>
    <w:p w:rsidR="007C22CC" w:rsidRDefault="007C22CC" w:rsidP="007C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p w:rsidR="00DB74C6" w:rsidRDefault="00DB74C6" w:rsidP="007C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tbl>
      <w:tblPr>
        <w:tblW w:w="0" w:type="auto"/>
        <w:tblInd w:w="142" w:type="dxa"/>
        <w:tblCellMar>
          <w:left w:w="0" w:type="dxa"/>
          <w:right w:w="0" w:type="dxa"/>
        </w:tblCellMar>
        <w:tblLook w:val="04A0"/>
      </w:tblPr>
      <w:tblGrid>
        <w:gridCol w:w="4632"/>
        <w:gridCol w:w="4580"/>
      </w:tblGrid>
      <w:tr w:rsidR="00DB74C6" w:rsidRPr="00DB74C6" w:rsidTr="00DB74C6">
        <w:trPr>
          <w:trHeight w:val="399"/>
        </w:trPr>
        <w:tc>
          <w:tcPr>
            <w:tcW w:w="4632" w:type="dxa"/>
          </w:tcPr>
          <w:p w:rsidR="00DB74C6" w:rsidRPr="00DB74C6" w:rsidRDefault="00DB74C6" w:rsidP="00490CDC">
            <w:pPr>
              <w:rPr>
                <w:rFonts w:cs="Calibri"/>
                <w:sz w:val="28"/>
                <w:szCs w:val="28"/>
                <w:lang w:eastAsia="en-US"/>
              </w:rPr>
            </w:pPr>
            <w:r w:rsidRPr="00DB74C6">
              <w:rPr>
                <w:rFonts w:cs="Calibri"/>
                <w:sz w:val="28"/>
                <w:szCs w:val="28"/>
                <w:lang w:eastAsia="en-US"/>
              </w:rPr>
              <w:t>Директор  МБОУ «Гимназия № 13»</w:t>
            </w:r>
          </w:p>
        </w:tc>
        <w:tc>
          <w:tcPr>
            <w:tcW w:w="4580" w:type="dxa"/>
          </w:tcPr>
          <w:p w:rsidR="00DB74C6" w:rsidRPr="00DB74C6" w:rsidRDefault="00DB74C6" w:rsidP="00490CDC">
            <w:pPr>
              <w:jc w:val="right"/>
              <w:rPr>
                <w:rFonts w:cs="Calibri"/>
                <w:sz w:val="28"/>
                <w:szCs w:val="28"/>
                <w:lang w:eastAsia="en-US"/>
              </w:rPr>
            </w:pPr>
            <w:proofErr w:type="spellStart"/>
            <w:r w:rsidRPr="00DB74C6">
              <w:rPr>
                <w:rFonts w:cs="Calibri"/>
                <w:sz w:val="28"/>
                <w:szCs w:val="28"/>
                <w:lang w:eastAsia="en-US"/>
              </w:rPr>
              <w:t>Муртазаева</w:t>
            </w:r>
            <w:proofErr w:type="spellEnd"/>
            <w:r w:rsidRPr="00DB74C6">
              <w:rPr>
                <w:rFonts w:cs="Calibri"/>
                <w:sz w:val="28"/>
                <w:szCs w:val="28"/>
                <w:lang w:eastAsia="en-US"/>
              </w:rPr>
              <w:t xml:space="preserve"> М. Б.</w:t>
            </w:r>
          </w:p>
        </w:tc>
      </w:tr>
      <w:tr w:rsidR="007C22CC" w:rsidTr="00DB74C6">
        <w:trPr>
          <w:trHeight w:val="399"/>
        </w:trPr>
        <w:tc>
          <w:tcPr>
            <w:tcW w:w="4632" w:type="dxa"/>
          </w:tcPr>
          <w:p w:rsidR="007C22CC" w:rsidRDefault="007C22CC" w:rsidP="005D0F6D">
            <w:pPr>
              <w:rPr>
                <w:rFonts w:cs="Calibri"/>
                <w:sz w:val="28"/>
                <w:szCs w:val="28"/>
                <w:lang w:eastAsia="en-US"/>
              </w:rPr>
            </w:pPr>
          </w:p>
        </w:tc>
        <w:tc>
          <w:tcPr>
            <w:tcW w:w="4580" w:type="dxa"/>
          </w:tcPr>
          <w:p w:rsidR="007C22CC" w:rsidRDefault="007C22CC" w:rsidP="005D0F6D">
            <w:pPr>
              <w:jc w:val="right"/>
              <w:rPr>
                <w:rFonts w:cs="Calibri"/>
                <w:sz w:val="28"/>
                <w:szCs w:val="28"/>
                <w:lang w:eastAsia="en-US"/>
              </w:rPr>
            </w:pPr>
          </w:p>
        </w:tc>
      </w:tr>
    </w:tbl>
    <w:p w:rsidR="007C22CC" w:rsidRDefault="007C22CC" w:rsidP="007C2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p w:rsidR="00F41001" w:rsidRDefault="00F41001"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DB74C6" w:rsidRDefault="00DB74C6" w:rsidP="00F41001">
      <w:pPr>
        <w:tabs>
          <w:tab w:val="left" w:pos="1560"/>
        </w:tabs>
        <w:rPr>
          <w:sz w:val="20"/>
          <w:szCs w:val="20"/>
        </w:rPr>
      </w:pPr>
    </w:p>
    <w:p w:rsidR="00DB74C6" w:rsidRDefault="00DB74C6" w:rsidP="00F41001">
      <w:pPr>
        <w:tabs>
          <w:tab w:val="left" w:pos="1560"/>
        </w:tabs>
        <w:rPr>
          <w:sz w:val="20"/>
          <w:szCs w:val="20"/>
        </w:rPr>
      </w:pPr>
    </w:p>
    <w:p w:rsidR="00DB74C6" w:rsidRDefault="00DB74C6" w:rsidP="00F41001">
      <w:pPr>
        <w:tabs>
          <w:tab w:val="left" w:pos="1560"/>
        </w:tabs>
        <w:rPr>
          <w:sz w:val="20"/>
          <w:szCs w:val="20"/>
        </w:rPr>
      </w:pPr>
    </w:p>
    <w:p w:rsidR="00DB74C6" w:rsidRDefault="00DB74C6" w:rsidP="00F41001">
      <w:pPr>
        <w:tabs>
          <w:tab w:val="left" w:pos="1560"/>
        </w:tabs>
        <w:rPr>
          <w:sz w:val="20"/>
          <w:szCs w:val="20"/>
        </w:rPr>
      </w:pPr>
    </w:p>
    <w:p w:rsidR="00DB74C6" w:rsidRDefault="00DB74C6" w:rsidP="00F41001">
      <w:pPr>
        <w:tabs>
          <w:tab w:val="left" w:pos="1560"/>
        </w:tabs>
        <w:rPr>
          <w:sz w:val="20"/>
          <w:szCs w:val="20"/>
        </w:rPr>
      </w:pPr>
    </w:p>
    <w:p w:rsidR="00DB74C6" w:rsidRDefault="00DB74C6" w:rsidP="00F41001">
      <w:pPr>
        <w:tabs>
          <w:tab w:val="left" w:pos="1560"/>
        </w:tabs>
        <w:rPr>
          <w:sz w:val="20"/>
          <w:szCs w:val="20"/>
        </w:rPr>
      </w:pPr>
    </w:p>
    <w:p w:rsidR="00DB74C6" w:rsidRDefault="00DB74C6" w:rsidP="00F41001">
      <w:pPr>
        <w:tabs>
          <w:tab w:val="left" w:pos="1560"/>
        </w:tabs>
        <w:rPr>
          <w:sz w:val="20"/>
          <w:szCs w:val="20"/>
        </w:rPr>
      </w:pPr>
    </w:p>
    <w:p w:rsidR="00DB74C6" w:rsidRDefault="00DB74C6" w:rsidP="00F41001">
      <w:pPr>
        <w:tabs>
          <w:tab w:val="left" w:pos="1560"/>
        </w:tabs>
        <w:rPr>
          <w:sz w:val="20"/>
          <w:szCs w:val="20"/>
        </w:rPr>
      </w:pPr>
    </w:p>
    <w:p w:rsidR="00DB74C6" w:rsidRDefault="00DB74C6"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p>
    <w:p w:rsidR="00DB74C6" w:rsidRDefault="00DB74C6" w:rsidP="00F41001">
      <w:pPr>
        <w:tabs>
          <w:tab w:val="left" w:pos="1560"/>
        </w:tabs>
        <w:rPr>
          <w:sz w:val="20"/>
          <w:szCs w:val="20"/>
        </w:rPr>
      </w:pPr>
    </w:p>
    <w:p w:rsidR="00DB74C6" w:rsidRDefault="00DB74C6" w:rsidP="00F41001">
      <w:pPr>
        <w:tabs>
          <w:tab w:val="left" w:pos="1560"/>
        </w:tabs>
        <w:rPr>
          <w:sz w:val="20"/>
          <w:szCs w:val="20"/>
        </w:rPr>
      </w:pPr>
    </w:p>
    <w:p w:rsidR="007C22CC" w:rsidRDefault="007C22CC" w:rsidP="00F41001">
      <w:pPr>
        <w:tabs>
          <w:tab w:val="left" w:pos="1560"/>
        </w:tabs>
        <w:rPr>
          <w:sz w:val="20"/>
          <w:szCs w:val="20"/>
        </w:rPr>
      </w:pPr>
    </w:p>
    <w:p w:rsidR="007C22CC" w:rsidRDefault="007C22CC" w:rsidP="00F41001">
      <w:pPr>
        <w:tabs>
          <w:tab w:val="left" w:pos="1560"/>
        </w:tabs>
        <w:rPr>
          <w:sz w:val="20"/>
          <w:szCs w:val="20"/>
        </w:rPr>
      </w:pPr>
      <w:r>
        <w:rPr>
          <w:sz w:val="20"/>
          <w:szCs w:val="20"/>
        </w:rPr>
        <w:t>+</w:t>
      </w:r>
    </w:p>
    <w:p w:rsidR="00DB74C6" w:rsidRPr="00735583" w:rsidRDefault="00DB74C6" w:rsidP="00DB74C6">
      <w:pPr>
        <w:pStyle w:val="1"/>
        <w:numPr>
          <w:ilvl w:val="0"/>
          <w:numId w:val="0"/>
        </w:numPr>
        <w:jc w:val="center"/>
        <w:rPr>
          <w:sz w:val="28"/>
          <w:szCs w:val="28"/>
        </w:rPr>
      </w:pPr>
      <w:r w:rsidRPr="00735583">
        <w:rPr>
          <w:sz w:val="28"/>
          <w:szCs w:val="28"/>
        </w:rPr>
        <w:lastRenderedPageBreak/>
        <w:t xml:space="preserve">Муниципальное бюджетное общеобразовательное учреждение </w:t>
      </w:r>
    </w:p>
    <w:p w:rsidR="00DB74C6" w:rsidRPr="00735583" w:rsidRDefault="00DB74C6" w:rsidP="00DB74C6">
      <w:pPr>
        <w:pStyle w:val="af0"/>
        <w:spacing w:after="0" w:line="240" w:lineRule="auto"/>
        <w:ind w:left="142" w:firstLine="0"/>
        <w:jc w:val="center"/>
        <w:rPr>
          <w:rFonts w:ascii="Times New Roman" w:hAnsi="Times New Roman" w:cs="Times New Roman"/>
          <w:b/>
          <w:sz w:val="28"/>
          <w:szCs w:val="28"/>
        </w:rPr>
      </w:pPr>
      <w:r w:rsidRPr="00735583">
        <w:rPr>
          <w:rFonts w:ascii="Times New Roman" w:hAnsi="Times New Roman" w:cs="Times New Roman"/>
          <w:b/>
          <w:sz w:val="28"/>
          <w:szCs w:val="28"/>
        </w:rPr>
        <w:t>«Гимназия № 13» г. Махачкалы</w:t>
      </w:r>
    </w:p>
    <w:p w:rsidR="00DB74C6" w:rsidRDefault="00DB74C6" w:rsidP="00DB74C6">
      <w:pPr>
        <w:jc w:val="both"/>
        <w:rPr>
          <w:b/>
          <w:sz w:val="28"/>
          <w:szCs w:val="28"/>
        </w:rPr>
      </w:pPr>
      <w:r>
        <w:rPr>
          <w:b/>
          <w:sz w:val="28"/>
          <w:szCs w:val="28"/>
        </w:rPr>
        <w:t>«____» ___________20___г.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 _______</w:t>
      </w:r>
      <w:r w:rsidRPr="00735583">
        <w:rPr>
          <w:b/>
          <w:sz w:val="28"/>
          <w:szCs w:val="28"/>
        </w:rPr>
        <w:tab/>
      </w:r>
    </w:p>
    <w:p w:rsidR="00DB74C6" w:rsidRDefault="00DB74C6" w:rsidP="00DB74C6">
      <w:pPr>
        <w:widowControl w:val="0"/>
        <w:autoSpaceDE w:val="0"/>
        <w:autoSpaceDN w:val="0"/>
        <w:adjustRightInd w:val="0"/>
        <w:jc w:val="center"/>
        <w:outlineLvl w:val="0"/>
        <w:rPr>
          <w:b/>
          <w:sz w:val="28"/>
          <w:szCs w:val="28"/>
        </w:rPr>
      </w:pPr>
    </w:p>
    <w:p w:rsidR="00DB74C6" w:rsidRDefault="00DB74C6" w:rsidP="00DB74C6">
      <w:pPr>
        <w:widowControl w:val="0"/>
        <w:autoSpaceDE w:val="0"/>
        <w:autoSpaceDN w:val="0"/>
        <w:adjustRightInd w:val="0"/>
        <w:jc w:val="center"/>
        <w:outlineLvl w:val="0"/>
        <w:rPr>
          <w:b/>
          <w:sz w:val="28"/>
          <w:szCs w:val="28"/>
        </w:rPr>
      </w:pPr>
    </w:p>
    <w:p w:rsidR="00DB74C6" w:rsidRDefault="00DB74C6" w:rsidP="00DB74C6">
      <w:pPr>
        <w:widowControl w:val="0"/>
        <w:autoSpaceDE w:val="0"/>
        <w:autoSpaceDN w:val="0"/>
        <w:adjustRightInd w:val="0"/>
        <w:jc w:val="center"/>
        <w:outlineLvl w:val="0"/>
        <w:rPr>
          <w:b/>
          <w:sz w:val="28"/>
          <w:szCs w:val="28"/>
        </w:rPr>
      </w:pPr>
      <w:r>
        <w:rPr>
          <w:b/>
          <w:sz w:val="28"/>
          <w:szCs w:val="28"/>
        </w:rPr>
        <w:t>ПРИКАЗ</w:t>
      </w:r>
    </w:p>
    <w:p w:rsidR="00DB74C6" w:rsidRDefault="00DB74C6" w:rsidP="00DB74C6">
      <w:pPr>
        <w:widowControl w:val="0"/>
        <w:autoSpaceDE w:val="0"/>
        <w:autoSpaceDN w:val="0"/>
        <w:adjustRightInd w:val="0"/>
        <w:jc w:val="center"/>
        <w:rPr>
          <w:b/>
          <w:sz w:val="20"/>
          <w:szCs w:val="20"/>
        </w:rPr>
      </w:pPr>
    </w:p>
    <w:p w:rsidR="00DB74C6" w:rsidRDefault="00DB74C6" w:rsidP="00DB74C6">
      <w:pPr>
        <w:suppressAutoHyphens/>
        <w:ind w:right="-3" w:firstLine="567"/>
        <w:jc w:val="center"/>
        <w:rPr>
          <w:b/>
          <w:i/>
          <w:spacing w:val="2"/>
          <w:sz w:val="28"/>
          <w:lang w:eastAsia="ar-SA"/>
        </w:rPr>
      </w:pPr>
      <w:r w:rsidRPr="00DB74C6">
        <w:rPr>
          <w:b/>
          <w:i/>
          <w:spacing w:val="2"/>
          <w:sz w:val="28"/>
          <w:lang w:eastAsia="ar-SA"/>
        </w:rPr>
        <w:t>Об утверждении перечня должностей  с высоким риском коррупционных проявлений</w:t>
      </w:r>
    </w:p>
    <w:p w:rsidR="00DB74C6" w:rsidRPr="00DB74C6" w:rsidRDefault="00DB74C6" w:rsidP="00DB74C6">
      <w:pPr>
        <w:suppressAutoHyphens/>
        <w:ind w:right="-3" w:firstLine="567"/>
        <w:jc w:val="center"/>
        <w:rPr>
          <w:spacing w:val="2"/>
          <w:sz w:val="36"/>
          <w:szCs w:val="28"/>
          <w:lang w:eastAsia="ar-SA"/>
        </w:rPr>
      </w:pPr>
    </w:p>
    <w:p w:rsidR="00DB74C6" w:rsidRPr="00013A31" w:rsidRDefault="00DB74C6" w:rsidP="00013A31">
      <w:pPr>
        <w:pStyle w:val="1"/>
        <w:numPr>
          <w:ilvl w:val="0"/>
          <w:numId w:val="0"/>
        </w:numPr>
        <w:jc w:val="both"/>
        <w:rPr>
          <w:sz w:val="28"/>
          <w:szCs w:val="28"/>
        </w:rPr>
      </w:pPr>
      <w:r w:rsidRPr="00013A31">
        <w:rPr>
          <w:spacing w:val="2"/>
          <w:sz w:val="28"/>
          <w:szCs w:val="28"/>
          <w:lang w:eastAsia="ar-SA"/>
        </w:rPr>
        <w:t xml:space="preserve">Во исполнение статьи 13.3 Федерального закона от 25.12.2008 № 273 – ФЗ «О противодействии коррупции» в целях организации работы по предупреждению коррупции в муниципальном </w:t>
      </w:r>
      <w:r w:rsidRPr="00013A31">
        <w:rPr>
          <w:sz w:val="28"/>
          <w:szCs w:val="28"/>
        </w:rPr>
        <w:t>бюджетном общеобразовательном учреждении «Гимназия № 13» г. Махачкалы</w:t>
      </w:r>
    </w:p>
    <w:p w:rsidR="00DB74C6" w:rsidRDefault="00DB74C6" w:rsidP="00DB74C6">
      <w:pPr>
        <w:suppressAutoHyphens/>
        <w:ind w:right="-3" w:firstLine="709"/>
        <w:jc w:val="both"/>
        <w:rPr>
          <w:spacing w:val="2"/>
          <w:sz w:val="28"/>
          <w:szCs w:val="28"/>
          <w:lang w:eastAsia="ar-SA"/>
        </w:rPr>
      </w:pPr>
    </w:p>
    <w:p w:rsidR="00A43F2C" w:rsidRDefault="00A43F2C" w:rsidP="00A43F2C">
      <w:pPr>
        <w:suppressAutoHyphens/>
        <w:ind w:right="-3" w:firstLine="709"/>
        <w:jc w:val="both"/>
        <w:rPr>
          <w:spacing w:val="2"/>
          <w:sz w:val="28"/>
          <w:szCs w:val="28"/>
          <w:lang w:eastAsia="ar-SA"/>
        </w:rPr>
      </w:pPr>
      <w:r>
        <w:rPr>
          <w:spacing w:val="2"/>
          <w:sz w:val="28"/>
          <w:szCs w:val="28"/>
          <w:lang w:eastAsia="ar-SA"/>
        </w:rPr>
        <w:t>ПРИКАЗЫВАЮ:</w:t>
      </w:r>
    </w:p>
    <w:p w:rsidR="00A43F2C" w:rsidRDefault="00A43F2C" w:rsidP="00A43F2C">
      <w:pPr>
        <w:suppressAutoHyphens/>
        <w:ind w:right="-3" w:firstLine="709"/>
        <w:jc w:val="both"/>
        <w:rPr>
          <w:spacing w:val="2"/>
          <w:sz w:val="28"/>
          <w:szCs w:val="28"/>
          <w:lang w:eastAsia="ar-SA"/>
        </w:rPr>
      </w:pPr>
    </w:p>
    <w:p w:rsidR="00A43F2C" w:rsidRDefault="00A43F2C" w:rsidP="00A43F2C">
      <w:pPr>
        <w:suppressAutoHyphens/>
        <w:ind w:right="-3" w:firstLine="709"/>
        <w:jc w:val="both"/>
        <w:rPr>
          <w:spacing w:val="2"/>
          <w:sz w:val="28"/>
          <w:szCs w:val="28"/>
          <w:lang w:eastAsia="ar-SA"/>
        </w:rPr>
      </w:pPr>
      <w:r>
        <w:rPr>
          <w:spacing w:val="2"/>
          <w:sz w:val="28"/>
          <w:szCs w:val="28"/>
          <w:lang w:eastAsia="ar-SA"/>
        </w:rPr>
        <w:t>1. Утвердить:</w:t>
      </w:r>
    </w:p>
    <w:p w:rsidR="00013A31" w:rsidRPr="00013A31" w:rsidRDefault="00A43F2C" w:rsidP="00013A31">
      <w:pPr>
        <w:pStyle w:val="1"/>
        <w:numPr>
          <w:ilvl w:val="0"/>
          <w:numId w:val="0"/>
        </w:numPr>
        <w:jc w:val="both"/>
        <w:rPr>
          <w:b w:val="0"/>
          <w:sz w:val="28"/>
          <w:szCs w:val="28"/>
        </w:rPr>
      </w:pPr>
      <w:r w:rsidRPr="00013A31">
        <w:rPr>
          <w:b w:val="0"/>
          <w:spacing w:val="2"/>
          <w:sz w:val="28"/>
          <w:szCs w:val="28"/>
          <w:lang w:eastAsia="ar-SA"/>
        </w:rPr>
        <w:t xml:space="preserve">1.1. Перечень должностей с высоким риском коррупционных проявлений в муниципальном </w:t>
      </w:r>
      <w:r w:rsidR="00013A31" w:rsidRPr="00013A31">
        <w:rPr>
          <w:b w:val="0"/>
          <w:sz w:val="28"/>
          <w:szCs w:val="28"/>
        </w:rPr>
        <w:t xml:space="preserve">бюджетном общеобразовательном учреждении </w:t>
      </w:r>
    </w:p>
    <w:p w:rsidR="00A43F2C" w:rsidRPr="00013A31" w:rsidRDefault="00013A31" w:rsidP="00013A31">
      <w:pPr>
        <w:pStyle w:val="af0"/>
        <w:spacing w:after="0" w:line="240" w:lineRule="auto"/>
        <w:ind w:left="142" w:firstLine="0"/>
        <w:rPr>
          <w:rFonts w:ascii="Times New Roman" w:hAnsi="Times New Roman" w:cs="Times New Roman"/>
          <w:spacing w:val="2"/>
          <w:sz w:val="28"/>
          <w:szCs w:val="28"/>
          <w:lang w:eastAsia="ar-SA"/>
        </w:rPr>
      </w:pPr>
      <w:r w:rsidRPr="00013A31">
        <w:rPr>
          <w:rFonts w:ascii="Times New Roman" w:hAnsi="Times New Roman" w:cs="Times New Roman"/>
          <w:sz w:val="28"/>
          <w:szCs w:val="28"/>
        </w:rPr>
        <w:t xml:space="preserve">«Гимназия № 13» г. Махачкалы </w:t>
      </w:r>
      <w:r w:rsidRPr="00013A31">
        <w:rPr>
          <w:rFonts w:ascii="Times New Roman" w:hAnsi="Times New Roman" w:cs="Times New Roman"/>
          <w:spacing w:val="2"/>
          <w:sz w:val="28"/>
          <w:szCs w:val="28"/>
          <w:lang w:eastAsia="ar-SA"/>
        </w:rPr>
        <w:t xml:space="preserve"> </w:t>
      </w:r>
      <w:r w:rsidR="00A43F2C" w:rsidRPr="00013A31">
        <w:rPr>
          <w:rFonts w:ascii="Times New Roman" w:hAnsi="Times New Roman" w:cs="Times New Roman"/>
          <w:spacing w:val="2"/>
          <w:sz w:val="28"/>
          <w:szCs w:val="28"/>
          <w:lang w:eastAsia="ar-SA"/>
        </w:rPr>
        <w:t>(Приложение 1 к настоящему приказу);</w:t>
      </w:r>
    </w:p>
    <w:p w:rsidR="00A43F2C" w:rsidRDefault="00A43F2C" w:rsidP="00A43F2C">
      <w:pPr>
        <w:suppressAutoHyphens/>
        <w:ind w:right="-3" w:firstLine="709"/>
        <w:jc w:val="both"/>
        <w:rPr>
          <w:spacing w:val="2"/>
          <w:sz w:val="28"/>
          <w:szCs w:val="28"/>
          <w:lang w:eastAsia="ar-SA"/>
        </w:rPr>
      </w:pPr>
      <w:r>
        <w:rPr>
          <w:spacing w:val="2"/>
          <w:sz w:val="28"/>
          <w:szCs w:val="28"/>
          <w:lang w:eastAsia="ar-SA"/>
        </w:rPr>
        <w:t>2.</w:t>
      </w:r>
      <w:proofErr w:type="gramStart"/>
      <w:r>
        <w:rPr>
          <w:spacing w:val="2"/>
          <w:sz w:val="28"/>
          <w:szCs w:val="28"/>
          <w:lang w:eastAsia="ar-SA"/>
        </w:rPr>
        <w:t>Контроль за</w:t>
      </w:r>
      <w:proofErr w:type="gramEnd"/>
      <w:r>
        <w:rPr>
          <w:spacing w:val="2"/>
          <w:sz w:val="28"/>
          <w:szCs w:val="28"/>
          <w:lang w:eastAsia="ar-SA"/>
        </w:rPr>
        <w:t xml:space="preserve"> исполнением приказа оставляю за собой.</w:t>
      </w:r>
    </w:p>
    <w:p w:rsidR="00A43F2C" w:rsidRDefault="00A43F2C" w:rsidP="00A43F2C">
      <w:pPr>
        <w:suppressAutoHyphens/>
        <w:ind w:right="-3" w:firstLine="709"/>
        <w:jc w:val="both"/>
        <w:rPr>
          <w:color w:val="000000"/>
          <w:sz w:val="28"/>
          <w:szCs w:val="28"/>
        </w:rPr>
      </w:pPr>
      <w:r>
        <w:rPr>
          <w:spacing w:val="2"/>
          <w:sz w:val="28"/>
          <w:szCs w:val="28"/>
          <w:lang w:eastAsia="ar-SA"/>
        </w:rPr>
        <w:t>3. Приказ вступает в силу с момента подписания.</w:t>
      </w:r>
    </w:p>
    <w:p w:rsidR="00A43F2C" w:rsidRDefault="00A43F2C" w:rsidP="00A4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p w:rsidR="00013A31" w:rsidRDefault="00013A31" w:rsidP="00A4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p w:rsidR="00013A31" w:rsidRDefault="00013A31" w:rsidP="00A43F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tbl>
      <w:tblPr>
        <w:tblW w:w="0" w:type="auto"/>
        <w:tblInd w:w="142" w:type="dxa"/>
        <w:tblCellMar>
          <w:left w:w="0" w:type="dxa"/>
          <w:right w:w="0" w:type="dxa"/>
        </w:tblCellMar>
        <w:tblLook w:val="04A0"/>
      </w:tblPr>
      <w:tblGrid>
        <w:gridCol w:w="4632"/>
        <w:gridCol w:w="4580"/>
      </w:tblGrid>
      <w:tr w:rsidR="00013A31" w:rsidRPr="00DB74C6" w:rsidTr="00013A31">
        <w:trPr>
          <w:trHeight w:val="399"/>
        </w:trPr>
        <w:tc>
          <w:tcPr>
            <w:tcW w:w="4632" w:type="dxa"/>
            <w:hideMark/>
          </w:tcPr>
          <w:p w:rsidR="00013A31" w:rsidRPr="00DB74C6" w:rsidRDefault="00013A31" w:rsidP="00490CDC">
            <w:pPr>
              <w:rPr>
                <w:rFonts w:cs="Calibri"/>
                <w:sz w:val="28"/>
                <w:szCs w:val="28"/>
                <w:lang w:eastAsia="en-US"/>
              </w:rPr>
            </w:pPr>
            <w:r w:rsidRPr="00DB74C6">
              <w:rPr>
                <w:rFonts w:cs="Calibri"/>
                <w:sz w:val="28"/>
                <w:szCs w:val="28"/>
                <w:lang w:eastAsia="en-US"/>
              </w:rPr>
              <w:t>Директор  МБОУ «Гимназия № 13»</w:t>
            </w:r>
          </w:p>
        </w:tc>
        <w:tc>
          <w:tcPr>
            <w:tcW w:w="4580" w:type="dxa"/>
            <w:hideMark/>
          </w:tcPr>
          <w:p w:rsidR="00013A31" w:rsidRPr="00DB74C6" w:rsidRDefault="00013A31" w:rsidP="00490CDC">
            <w:pPr>
              <w:jc w:val="right"/>
              <w:rPr>
                <w:rFonts w:cs="Calibri"/>
                <w:sz w:val="28"/>
                <w:szCs w:val="28"/>
                <w:lang w:eastAsia="en-US"/>
              </w:rPr>
            </w:pPr>
            <w:proofErr w:type="spellStart"/>
            <w:r w:rsidRPr="00DB74C6">
              <w:rPr>
                <w:rFonts w:cs="Calibri"/>
                <w:sz w:val="28"/>
                <w:szCs w:val="28"/>
                <w:lang w:eastAsia="en-US"/>
              </w:rPr>
              <w:t>Муртазаева</w:t>
            </w:r>
            <w:proofErr w:type="spellEnd"/>
            <w:r w:rsidRPr="00DB74C6">
              <w:rPr>
                <w:rFonts w:cs="Calibri"/>
                <w:sz w:val="28"/>
                <w:szCs w:val="28"/>
                <w:lang w:eastAsia="en-US"/>
              </w:rPr>
              <w:t xml:space="preserve"> М. Б.</w:t>
            </w:r>
          </w:p>
        </w:tc>
      </w:tr>
      <w:tr w:rsidR="00013A31" w:rsidTr="00013A31">
        <w:trPr>
          <w:trHeight w:val="399"/>
        </w:trPr>
        <w:tc>
          <w:tcPr>
            <w:tcW w:w="4632" w:type="dxa"/>
            <w:hideMark/>
          </w:tcPr>
          <w:p w:rsidR="00013A31" w:rsidRDefault="00013A31" w:rsidP="00490CDC">
            <w:pPr>
              <w:rPr>
                <w:rFonts w:cs="Calibri"/>
                <w:sz w:val="28"/>
                <w:szCs w:val="28"/>
                <w:lang w:eastAsia="en-US"/>
              </w:rPr>
            </w:pPr>
          </w:p>
        </w:tc>
        <w:tc>
          <w:tcPr>
            <w:tcW w:w="4580" w:type="dxa"/>
            <w:hideMark/>
          </w:tcPr>
          <w:p w:rsidR="00013A31" w:rsidRDefault="00013A31" w:rsidP="00490CDC">
            <w:pPr>
              <w:jc w:val="right"/>
              <w:rPr>
                <w:rFonts w:cs="Calibri"/>
                <w:sz w:val="28"/>
                <w:szCs w:val="28"/>
                <w:lang w:eastAsia="en-US"/>
              </w:rPr>
            </w:pPr>
          </w:p>
        </w:tc>
      </w:tr>
    </w:tbl>
    <w:p w:rsidR="00A43F2C" w:rsidRDefault="00A43F2C" w:rsidP="00A43F2C">
      <w:pPr>
        <w:tabs>
          <w:tab w:val="left" w:pos="1560"/>
        </w:tabs>
        <w:rPr>
          <w:sz w:val="20"/>
          <w:szCs w:val="20"/>
        </w:rPr>
      </w:pPr>
    </w:p>
    <w:p w:rsidR="00A43F2C" w:rsidRDefault="00A43F2C" w:rsidP="00A43F2C">
      <w:pPr>
        <w:tabs>
          <w:tab w:val="left" w:pos="1560"/>
        </w:tabs>
        <w:rPr>
          <w:sz w:val="20"/>
          <w:szCs w:val="20"/>
        </w:rPr>
      </w:pPr>
    </w:p>
    <w:p w:rsidR="00A43F2C" w:rsidRDefault="00A43F2C" w:rsidP="00A43F2C">
      <w:pPr>
        <w:tabs>
          <w:tab w:val="left" w:pos="1560"/>
        </w:tabs>
        <w:rPr>
          <w:sz w:val="20"/>
          <w:szCs w:val="20"/>
        </w:rPr>
      </w:pPr>
    </w:p>
    <w:p w:rsidR="00A43F2C" w:rsidRDefault="00A43F2C" w:rsidP="00A43F2C">
      <w:pPr>
        <w:tabs>
          <w:tab w:val="left" w:pos="1560"/>
        </w:tabs>
        <w:rPr>
          <w:sz w:val="20"/>
          <w:szCs w:val="20"/>
        </w:rPr>
      </w:pPr>
    </w:p>
    <w:p w:rsidR="00A43F2C" w:rsidRDefault="00A43F2C" w:rsidP="00A43F2C">
      <w:pPr>
        <w:tabs>
          <w:tab w:val="left" w:pos="1560"/>
        </w:tabs>
        <w:rPr>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A43F2C" w:rsidRDefault="00A43F2C" w:rsidP="00F41001">
      <w:pPr>
        <w:tabs>
          <w:tab w:val="left" w:pos="1560"/>
        </w:tabs>
        <w:jc w:val="right"/>
        <w:rPr>
          <w:b/>
          <w:i/>
          <w:sz w:val="20"/>
          <w:szCs w:val="20"/>
        </w:rPr>
      </w:pPr>
    </w:p>
    <w:p w:rsidR="00013A31" w:rsidRDefault="00013A31" w:rsidP="00F41001">
      <w:pPr>
        <w:tabs>
          <w:tab w:val="left" w:pos="1560"/>
        </w:tabs>
        <w:jc w:val="right"/>
        <w:rPr>
          <w:b/>
          <w:i/>
          <w:sz w:val="20"/>
          <w:szCs w:val="20"/>
        </w:rPr>
      </w:pPr>
    </w:p>
    <w:p w:rsidR="00013A31" w:rsidRDefault="00013A31" w:rsidP="00F41001">
      <w:pPr>
        <w:tabs>
          <w:tab w:val="left" w:pos="1560"/>
        </w:tabs>
        <w:jc w:val="right"/>
        <w:rPr>
          <w:b/>
          <w:i/>
          <w:sz w:val="20"/>
          <w:szCs w:val="20"/>
        </w:rPr>
      </w:pPr>
    </w:p>
    <w:p w:rsidR="00013A31" w:rsidRDefault="00013A31" w:rsidP="00F41001">
      <w:pPr>
        <w:tabs>
          <w:tab w:val="left" w:pos="1560"/>
        </w:tabs>
        <w:jc w:val="right"/>
        <w:rPr>
          <w:b/>
          <w:i/>
          <w:sz w:val="20"/>
          <w:szCs w:val="20"/>
        </w:rPr>
      </w:pPr>
    </w:p>
    <w:p w:rsidR="00013A31" w:rsidRDefault="00013A31" w:rsidP="00F41001">
      <w:pPr>
        <w:tabs>
          <w:tab w:val="left" w:pos="1560"/>
        </w:tabs>
        <w:jc w:val="right"/>
        <w:rPr>
          <w:b/>
          <w:i/>
          <w:sz w:val="20"/>
          <w:szCs w:val="20"/>
        </w:rPr>
      </w:pPr>
    </w:p>
    <w:p w:rsidR="00013A31" w:rsidRDefault="00013A31" w:rsidP="00F41001">
      <w:pPr>
        <w:tabs>
          <w:tab w:val="left" w:pos="1560"/>
        </w:tabs>
        <w:jc w:val="right"/>
        <w:rPr>
          <w:b/>
          <w:i/>
          <w:sz w:val="20"/>
          <w:szCs w:val="20"/>
        </w:rPr>
      </w:pPr>
    </w:p>
    <w:p w:rsidR="00013A31" w:rsidRDefault="00013A31" w:rsidP="00F41001">
      <w:pPr>
        <w:tabs>
          <w:tab w:val="left" w:pos="1560"/>
        </w:tabs>
        <w:jc w:val="right"/>
        <w:rPr>
          <w:b/>
          <w:i/>
          <w:sz w:val="20"/>
          <w:szCs w:val="20"/>
        </w:rPr>
      </w:pPr>
    </w:p>
    <w:p w:rsidR="00013A31" w:rsidRDefault="00013A31" w:rsidP="00F41001">
      <w:pPr>
        <w:tabs>
          <w:tab w:val="left" w:pos="1560"/>
        </w:tabs>
        <w:jc w:val="right"/>
        <w:rPr>
          <w:b/>
          <w:i/>
          <w:sz w:val="20"/>
          <w:szCs w:val="20"/>
        </w:rPr>
      </w:pPr>
    </w:p>
    <w:p w:rsidR="00013A31" w:rsidRDefault="00013A31" w:rsidP="00F41001">
      <w:pPr>
        <w:tabs>
          <w:tab w:val="left" w:pos="1560"/>
        </w:tabs>
        <w:jc w:val="right"/>
        <w:rPr>
          <w:b/>
          <w:i/>
          <w:sz w:val="20"/>
          <w:szCs w:val="20"/>
        </w:rPr>
      </w:pPr>
    </w:p>
    <w:p w:rsidR="00013A31" w:rsidRDefault="00013A31" w:rsidP="00F41001">
      <w:pPr>
        <w:tabs>
          <w:tab w:val="left" w:pos="1560"/>
        </w:tabs>
        <w:jc w:val="right"/>
        <w:rPr>
          <w:b/>
          <w:i/>
          <w:sz w:val="20"/>
          <w:szCs w:val="20"/>
        </w:rPr>
      </w:pPr>
    </w:p>
    <w:p w:rsidR="00013A31" w:rsidRDefault="00013A31" w:rsidP="00F41001">
      <w:pPr>
        <w:tabs>
          <w:tab w:val="left" w:pos="1560"/>
        </w:tabs>
        <w:jc w:val="right"/>
        <w:rPr>
          <w:b/>
          <w:i/>
          <w:sz w:val="20"/>
          <w:szCs w:val="20"/>
        </w:rPr>
      </w:pPr>
    </w:p>
    <w:p w:rsidR="00013A31" w:rsidRDefault="00013A31" w:rsidP="00F41001">
      <w:pPr>
        <w:tabs>
          <w:tab w:val="left" w:pos="1560"/>
        </w:tabs>
        <w:jc w:val="right"/>
        <w:rPr>
          <w:b/>
          <w:i/>
          <w:sz w:val="20"/>
          <w:szCs w:val="20"/>
        </w:rPr>
      </w:pPr>
    </w:p>
    <w:p w:rsidR="00F41001" w:rsidRDefault="00F41001" w:rsidP="00F41001">
      <w:pPr>
        <w:tabs>
          <w:tab w:val="left" w:pos="1560"/>
        </w:tabs>
        <w:jc w:val="right"/>
        <w:rPr>
          <w:b/>
          <w:i/>
          <w:sz w:val="20"/>
          <w:szCs w:val="20"/>
        </w:rPr>
      </w:pPr>
      <w:r>
        <w:rPr>
          <w:b/>
          <w:i/>
          <w:sz w:val="20"/>
          <w:szCs w:val="20"/>
        </w:rPr>
        <w:lastRenderedPageBreak/>
        <w:t xml:space="preserve">Приложение 1 </w:t>
      </w:r>
    </w:p>
    <w:p w:rsidR="00F41001" w:rsidRDefault="00F41001" w:rsidP="00F41001">
      <w:pPr>
        <w:tabs>
          <w:tab w:val="left" w:pos="1560"/>
        </w:tabs>
        <w:jc w:val="right"/>
        <w:rPr>
          <w:sz w:val="20"/>
          <w:szCs w:val="20"/>
        </w:rPr>
      </w:pPr>
    </w:p>
    <w:p w:rsidR="00F41001" w:rsidRDefault="00F41001" w:rsidP="00F41001">
      <w:pPr>
        <w:keepNext/>
        <w:keepLines/>
        <w:jc w:val="center"/>
        <w:outlineLvl w:val="0"/>
        <w:rPr>
          <w:b/>
          <w:kern w:val="26"/>
          <w:sz w:val="28"/>
          <w:szCs w:val="28"/>
          <w:lang w:eastAsia="en-US"/>
        </w:rPr>
      </w:pPr>
      <w:bookmarkStart w:id="1" w:name="_Toc424284808"/>
      <w:r>
        <w:rPr>
          <w:b/>
          <w:kern w:val="26"/>
          <w:sz w:val="28"/>
          <w:szCs w:val="28"/>
          <w:lang w:eastAsia="en-US"/>
        </w:rPr>
        <w:t>АНТИ</w:t>
      </w:r>
      <w:r w:rsidR="00013A31">
        <w:rPr>
          <w:b/>
          <w:kern w:val="26"/>
          <w:sz w:val="28"/>
          <w:szCs w:val="28"/>
          <w:lang w:eastAsia="en-US"/>
        </w:rPr>
        <w:t>КОР</w:t>
      </w:r>
      <w:r>
        <w:rPr>
          <w:b/>
          <w:kern w:val="26"/>
          <w:sz w:val="28"/>
          <w:szCs w:val="28"/>
          <w:lang w:eastAsia="en-US"/>
        </w:rPr>
        <w:t>РУПЦИОННАЯ ПОЛИТИКА</w:t>
      </w:r>
      <w:bookmarkEnd w:id="1"/>
    </w:p>
    <w:p w:rsidR="00013A31" w:rsidRPr="00735583" w:rsidRDefault="00013A31" w:rsidP="00490CDC">
      <w:pPr>
        <w:pStyle w:val="1"/>
        <w:numPr>
          <w:ilvl w:val="0"/>
          <w:numId w:val="0"/>
        </w:numPr>
        <w:jc w:val="center"/>
        <w:rPr>
          <w:sz w:val="28"/>
          <w:szCs w:val="28"/>
        </w:rPr>
      </w:pPr>
      <w:r w:rsidRPr="00735583">
        <w:rPr>
          <w:sz w:val="28"/>
          <w:szCs w:val="28"/>
        </w:rPr>
        <w:t>Муниципально</w:t>
      </w:r>
      <w:r>
        <w:rPr>
          <w:sz w:val="28"/>
          <w:szCs w:val="28"/>
        </w:rPr>
        <w:t>го</w:t>
      </w:r>
      <w:r w:rsidRPr="00735583">
        <w:rPr>
          <w:sz w:val="28"/>
          <w:szCs w:val="28"/>
        </w:rPr>
        <w:t xml:space="preserve"> бюджетно</w:t>
      </w:r>
      <w:r>
        <w:rPr>
          <w:sz w:val="28"/>
          <w:szCs w:val="28"/>
        </w:rPr>
        <w:t>го</w:t>
      </w:r>
      <w:r w:rsidRPr="00735583">
        <w:rPr>
          <w:sz w:val="28"/>
          <w:szCs w:val="28"/>
        </w:rPr>
        <w:t xml:space="preserve"> общеобразовательно</w:t>
      </w:r>
      <w:r>
        <w:rPr>
          <w:sz w:val="28"/>
          <w:szCs w:val="28"/>
        </w:rPr>
        <w:t>го</w:t>
      </w:r>
      <w:r w:rsidRPr="00735583">
        <w:rPr>
          <w:sz w:val="28"/>
          <w:szCs w:val="28"/>
        </w:rPr>
        <w:t xml:space="preserve"> учреждени</w:t>
      </w:r>
      <w:r>
        <w:rPr>
          <w:sz w:val="28"/>
          <w:szCs w:val="28"/>
        </w:rPr>
        <w:t>я</w:t>
      </w:r>
      <w:r w:rsidRPr="00735583">
        <w:rPr>
          <w:sz w:val="28"/>
          <w:szCs w:val="28"/>
        </w:rPr>
        <w:t xml:space="preserve"> </w:t>
      </w:r>
    </w:p>
    <w:p w:rsidR="00013A31" w:rsidRPr="00735583" w:rsidRDefault="00013A31" w:rsidP="00013A31">
      <w:pPr>
        <w:pStyle w:val="af0"/>
        <w:spacing w:after="0" w:line="240" w:lineRule="auto"/>
        <w:ind w:left="142" w:firstLine="0"/>
        <w:jc w:val="center"/>
        <w:rPr>
          <w:rFonts w:ascii="Times New Roman" w:hAnsi="Times New Roman" w:cs="Times New Roman"/>
          <w:b/>
          <w:sz w:val="28"/>
          <w:szCs w:val="28"/>
        </w:rPr>
      </w:pPr>
      <w:r w:rsidRPr="00735583">
        <w:rPr>
          <w:rFonts w:ascii="Times New Roman" w:hAnsi="Times New Roman" w:cs="Times New Roman"/>
          <w:b/>
          <w:sz w:val="28"/>
          <w:szCs w:val="28"/>
        </w:rPr>
        <w:t>«Гимназия № 13» г. Махачкалы</w:t>
      </w:r>
    </w:p>
    <w:tbl>
      <w:tblPr>
        <w:tblStyle w:val="1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F41001" w:rsidTr="00F41001">
        <w:trPr>
          <w:trHeight w:val="80"/>
        </w:trPr>
        <w:tc>
          <w:tcPr>
            <w:tcW w:w="9570" w:type="dxa"/>
            <w:tcBorders>
              <w:top w:val="nil"/>
              <w:left w:val="nil"/>
              <w:bottom w:val="single" w:sz="4" w:space="0" w:color="auto"/>
              <w:right w:val="nil"/>
            </w:tcBorders>
          </w:tcPr>
          <w:p w:rsidR="00F41001" w:rsidRDefault="00F41001">
            <w:pPr>
              <w:rPr>
                <w:kern w:val="26"/>
                <w:sz w:val="28"/>
              </w:rPr>
            </w:pPr>
          </w:p>
        </w:tc>
      </w:tr>
    </w:tbl>
    <w:p w:rsidR="00F41001" w:rsidRDefault="00F41001" w:rsidP="00F41001">
      <w:pPr>
        <w:keepNext/>
        <w:keepLines/>
        <w:numPr>
          <w:ilvl w:val="0"/>
          <w:numId w:val="5"/>
        </w:numPr>
        <w:tabs>
          <w:tab w:val="left" w:pos="567"/>
          <w:tab w:val="left" w:pos="1276"/>
        </w:tabs>
        <w:autoSpaceDE w:val="0"/>
        <w:autoSpaceDN w:val="0"/>
        <w:adjustRightInd w:val="0"/>
        <w:ind w:left="0" w:firstLine="0"/>
        <w:jc w:val="center"/>
        <w:outlineLvl w:val="1"/>
        <w:rPr>
          <w:b/>
          <w:kern w:val="26"/>
          <w:lang w:eastAsia="en-US"/>
        </w:rPr>
      </w:pPr>
      <w:bookmarkStart w:id="2" w:name="_Toc424284809"/>
      <w:bookmarkStart w:id="3" w:name="sub_1"/>
      <w:r>
        <w:rPr>
          <w:b/>
          <w:kern w:val="26"/>
          <w:lang w:eastAsia="en-US"/>
        </w:rPr>
        <w:t xml:space="preserve">Понятие, цели и задачи </w:t>
      </w:r>
      <w:r>
        <w:rPr>
          <w:b/>
          <w:kern w:val="26"/>
          <w:lang w:eastAsia="en-US"/>
        </w:rPr>
        <w:br/>
        <w:t>антикоррупционной политики</w:t>
      </w:r>
      <w:bookmarkEnd w:id="2"/>
    </w:p>
    <w:bookmarkEnd w:id="3"/>
    <w:p w:rsidR="00013A31" w:rsidRDefault="00F41001" w:rsidP="00013A31">
      <w:pPr>
        <w:pStyle w:val="1"/>
        <w:numPr>
          <w:ilvl w:val="0"/>
          <w:numId w:val="0"/>
        </w:numPr>
        <w:jc w:val="both"/>
        <w:rPr>
          <w:b w:val="0"/>
        </w:rPr>
      </w:pPr>
      <w:r w:rsidRPr="00013A31">
        <w:rPr>
          <w:kern w:val="26"/>
          <w:lang w:eastAsia="en-US"/>
        </w:rPr>
        <w:t xml:space="preserve">Антикоррупционная политика </w:t>
      </w:r>
      <w:r w:rsidRPr="00013A31">
        <w:rPr>
          <w:b w:val="0"/>
          <w:spacing w:val="2"/>
          <w:lang w:eastAsia="ar-SA"/>
        </w:rPr>
        <w:t xml:space="preserve">муниципального </w:t>
      </w:r>
      <w:r w:rsidR="00013A31" w:rsidRPr="00013A31">
        <w:rPr>
          <w:b w:val="0"/>
        </w:rPr>
        <w:t>бюджетного общеобразовательного учреждения  «Гимназия № 13» г. Махачкалы</w:t>
      </w:r>
    </w:p>
    <w:p w:rsidR="00013A31" w:rsidRDefault="00013A31" w:rsidP="00013A31">
      <w:pPr>
        <w:pStyle w:val="1"/>
        <w:numPr>
          <w:ilvl w:val="0"/>
          <w:numId w:val="0"/>
        </w:numPr>
        <w:jc w:val="both"/>
        <w:rPr>
          <w:b w:val="0"/>
          <w:kern w:val="26"/>
          <w:lang w:eastAsia="en-US"/>
        </w:rPr>
      </w:pPr>
      <w:r>
        <w:rPr>
          <w:b w:val="0"/>
        </w:rPr>
        <w:t xml:space="preserve">1.1 </w:t>
      </w:r>
      <w:r w:rsidR="00F41001" w:rsidRPr="00013A31">
        <w:rPr>
          <w:b w:val="0"/>
          <w:kern w:val="26"/>
          <w:lang w:eastAsia="en-US"/>
        </w:rPr>
        <w:t xml:space="preserve">представляет собой комплекс взаимосвязанных принципов, процедур и конкретных мероприятий, направленных на предупреждение коррупции в деятельности </w:t>
      </w:r>
      <w:r w:rsidRPr="00013A31">
        <w:rPr>
          <w:b w:val="0"/>
          <w:spacing w:val="2"/>
          <w:lang w:eastAsia="ar-SA"/>
        </w:rPr>
        <w:t xml:space="preserve">муниципального </w:t>
      </w:r>
      <w:r w:rsidRPr="00013A31">
        <w:rPr>
          <w:b w:val="0"/>
        </w:rPr>
        <w:t xml:space="preserve">бюджетного общеобразовательного учреждения  «Гимназия № 13» г. Махачкалы </w:t>
      </w:r>
      <w:r w:rsidRPr="00013A31">
        <w:rPr>
          <w:b w:val="0"/>
          <w:kern w:val="26"/>
          <w:lang w:eastAsia="en-US"/>
        </w:rPr>
        <w:t xml:space="preserve"> </w:t>
      </w:r>
      <w:r w:rsidR="00F41001" w:rsidRPr="00013A31">
        <w:rPr>
          <w:b w:val="0"/>
          <w:kern w:val="26"/>
          <w:lang w:eastAsia="en-US"/>
        </w:rPr>
        <w:t>(далее – организация).</w:t>
      </w:r>
    </w:p>
    <w:p w:rsidR="00013A31" w:rsidRPr="00013A31" w:rsidRDefault="00F41001" w:rsidP="00013A31">
      <w:pPr>
        <w:pStyle w:val="1"/>
        <w:numPr>
          <w:ilvl w:val="1"/>
          <w:numId w:val="14"/>
        </w:numPr>
        <w:autoSpaceDE w:val="0"/>
        <w:autoSpaceDN w:val="0"/>
        <w:adjustRightInd w:val="0"/>
        <w:ind w:left="0" w:firstLine="0"/>
        <w:jc w:val="both"/>
        <w:rPr>
          <w:b w:val="0"/>
          <w:kern w:val="26"/>
          <w:lang w:eastAsia="en-US"/>
        </w:rPr>
      </w:pPr>
      <w:r w:rsidRPr="00013A31">
        <w:rPr>
          <w:rFonts w:cs="Calibri"/>
          <w:b w:val="0"/>
          <w:kern w:val="26"/>
          <w:lang w:eastAsia="en-US"/>
        </w:rPr>
        <w:t>Антикоррупционная политика организации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F41001" w:rsidRPr="00013A31" w:rsidRDefault="00F41001" w:rsidP="00013A31">
      <w:pPr>
        <w:pStyle w:val="1"/>
        <w:numPr>
          <w:ilvl w:val="1"/>
          <w:numId w:val="14"/>
        </w:numPr>
        <w:autoSpaceDE w:val="0"/>
        <w:autoSpaceDN w:val="0"/>
        <w:adjustRightInd w:val="0"/>
        <w:ind w:left="0" w:firstLine="0"/>
        <w:jc w:val="both"/>
        <w:rPr>
          <w:b w:val="0"/>
          <w:kern w:val="26"/>
          <w:lang w:eastAsia="en-US"/>
        </w:rPr>
      </w:pPr>
      <w:r w:rsidRPr="00013A31">
        <w:rPr>
          <w:b w:val="0"/>
          <w:kern w:val="26"/>
          <w:lang w:eastAsia="en-US"/>
        </w:rPr>
        <w:t>Целью Антикоррупционной политики является формирование единого подхода к организации работы по предупреждению коррупции.</w:t>
      </w:r>
    </w:p>
    <w:p w:rsidR="00F41001" w:rsidRDefault="00F41001" w:rsidP="00013A31">
      <w:pPr>
        <w:numPr>
          <w:ilvl w:val="1"/>
          <w:numId w:val="14"/>
        </w:numPr>
        <w:tabs>
          <w:tab w:val="left" w:pos="567"/>
          <w:tab w:val="left" w:pos="1276"/>
        </w:tabs>
        <w:autoSpaceDE w:val="0"/>
        <w:autoSpaceDN w:val="0"/>
        <w:adjustRightInd w:val="0"/>
        <w:ind w:left="0" w:firstLine="0"/>
        <w:jc w:val="both"/>
        <w:rPr>
          <w:kern w:val="26"/>
          <w:lang w:eastAsia="en-US"/>
        </w:rPr>
      </w:pPr>
      <w:r w:rsidRPr="00013A31">
        <w:rPr>
          <w:kern w:val="26"/>
          <w:lang w:eastAsia="en-US"/>
        </w:rPr>
        <w:t>Задачами</w:t>
      </w:r>
      <w:r>
        <w:rPr>
          <w:kern w:val="26"/>
          <w:lang w:eastAsia="en-US"/>
        </w:rPr>
        <w:t xml:space="preserve"> Антикоррупционной политики являются:</w:t>
      </w:r>
    </w:p>
    <w:p w:rsidR="00F41001" w:rsidRDefault="00F41001" w:rsidP="00F41001">
      <w:pPr>
        <w:ind w:firstLine="709"/>
        <w:jc w:val="both"/>
        <w:rPr>
          <w:rFonts w:cs="Calibri"/>
          <w:kern w:val="26"/>
          <w:lang w:eastAsia="en-US"/>
        </w:rPr>
      </w:pPr>
      <w:r>
        <w:rPr>
          <w:rFonts w:cs="Calibri"/>
          <w:kern w:val="26"/>
          <w:lang w:eastAsia="en-US"/>
        </w:rPr>
        <w:t>– информирование работников организации о нормативно-правовом обеспечении работы по предупреждению коррупции и ответственности за совершение коррупционных правонарушений;</w:t>
      </w:r>
    </w:p>
    <w:p w:rsidR="00F41001" w:rsidRDefault="00F41001" w:rsidP="00F41001">
      <w:pPr>
        <w:ind w:firstLine="709"/>
        <w:jc w:val="both"/>
        <w:rPr>
          <w:rFonts w:cs="Calibri"/>
          <w:kern w:val="26"/>
          <w:lang w:eastAsia="en-US"/>
        </w:rPr>
      </w:pPr>
      <w:r>
        <w:rPr>
          <w:rFonts w:cs="Calibri"/>
          <w:kern w:val="26"/>
          <w:lang w:eastAsia="en-US"/>
        </w:rPr>
        <w:t>– определение основных принципов работы по предупреждению коррупции в организации;</w:t>
      </w:r>
    </w:p>
    <w:p w:rsidR="00F41001" w:rsidRDefault="00F41001" w:rsidP="00F41001">
      <w:pPr>
        <w:ind w:firstLine="709"/>
        <w:jc w:val="both"/>
        <w:rPr>
          <w:rFonts w:cs="Calibri"/>
          <w:kern w:val="26"/>
          <w:lang w:eastAsia="en-US"/>
        </w:rPr>
      </w:pPr>
      <w:r>
        <w:rPr>
          <w:rFonts w:cs="Calibri"/>
          <w:kern w:val="26"/>
          <w:lang w:eastAsia="en-US"/>
        </w:rPr>
        <w:t xml:space="preserve">– методическое обеспечение разработки и реализации мер, направленных на профилактику и противодействие коррупции в организации. </w:t>
      </w:r>
    </w:p>
    <w:p w:rsidR="00F41001" w:rsidRDefault="00F41001" w:rsidP="00F41001">
      <w:pPr>
        <w:ind w:firstLine="709"/>
        <w:jc w:val="both"/>
        <w:rPr>
          <w:rFonts w:cs="Calibri"/>
          <w:kern w:val="26"/>
          <w:lang w:eastAsia="en-US"/>
        </w:rPr>
      </w:pPr>
      <w:r>
        <w:rPr>
          <w:rFonts w:cs="Calibri"/>
          <w:kern w:val="26"/>
          <w:lang w:eastAsia="en-US"/>
        </w:rPr>
        <w:t xml:space="preserve">– определение должностных лиц организации, ответственных </w:t>
      </w:r>
      <w:r>
        <w:rPr>
          <w:lang w:eastAsia="en-US"/>
        </w:rPr>
        <w:t>за реализацию Антикоррупционной политики</w:t>
      </w:r>
      <w:r>
        <w:rPr>
          <w:rFonts w:cs="Calibri"/>
          <w:kern w:val="26"/>
          <w:lang w:eastAsia="en-US"/>
        </w:rPr>
        <w:t>;</w:t>
      </w:r>
    </w:p>
    <w:p w:rsidR="00F41001" w:rsidRDefault="00F41001" w:rsidP="00F41001">
      <w:pPr>
        <w:ind w:firstLine="709"/>
        <w:jc w:val="both"/>
        <w:rPr>
          <w:rFonts w:cs="Calibri"/>
          <w:kern w:val="26"/>
          <w:lang w:eastAsia="en-US"/>
        </w:rPr>
      </w:pPr>
      <w:r>
        <w:rPr>
          <w:rFonts w:cs="Calibri"/>
          <w:kern w:val="26"/>
          <w:lang w:eastAsia="en-US"/>
        </w:rPr>
        <w:t xml:space="preserve">– закрепление ответственности работников за несоблюдение требований </w:t>
      </w:r>
      <w:r>
        <w:rPr>
          <w:rFonts w:cs="Calibri"/>
          <w:lang w:eastAsia="en-US"/>
        </w:rPr>
        <w:t xml:space="preserve">Антикоррупционной </w:t>
      </w:r>
      <w:r>
        <w:rPr>
          <w:rFonts w:cs="Calibri"/>
          <w:kern w:val="26"/>
          <w:lang w:eastAsia="en-US"/>
        </w:rPr>
        <w:t>политики.</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4" w:name="_Toc424284810"/>
      <w:r>
        <w:rPr>
          <w:b/>
          <w:kern w:val="26"/>
          <w:lang w:eastAsia="en-US"/>
        </w:rPr>
        <w:t>Термины и определения</w:t>
      </w:r>
      <w:bookmarkEnd w:id="4"/>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В целях настоящей Антикоррупционной политики применяются следующие термины и определения:</w:t>
      </w:r>
    </w:p>
    <w:p w:rsidR="00F41001" w:rsidRDefault="00F41001" w:rsidP="00F41001">
      <w:pPr>
        <w:ind w:firstLine="709"/>
        <w:jc w:val="both"/>
        <w:rPr>
          <w:b/>
          <w:lang w:eastAsia="en-US"/>
        </w:rPr>
      </w:pPr>
      <w:r>
        <w:rPr>
          <w:rFonts w:cs="Calibri"/>
          <w:b/>
          <w:kern w:val="26"/>
          <w:lang w:eastAsia="en-US"/>
        </w:rPr>
        <w:t>Антикоррупционная политик</w:t>
      </w:r>
      <w:r>
        <w:rPr>
          <w:rFonts w:cs="Calibri"/>
          <w:b/>
          <w:lang w:eastAsia="en-US"/>
        </w:rPr>
        <w:t>а</w:t>
      </w:r>
      <w:r>
        <w:rPr>
          <w:rFonts w:cs="Calibri"/>
          <w:lang w:eastAsia="en-US"/>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организации;</w:t>
      </w:r>
    </w:p>
    <w:p w:rsidR="00F41001" w:rsidRDefault="00F41001" w:rsidP="00F41001">
      <w:pPr>
        <w:ind w:firstLine="709"/>
        <w:jc w:val="both"/>
        <w:rPr>
          <w:lang w:eastAsia="en-US"/>
        </w:rPr>
      </w:pPr>
      <w:r>
        <w:rPr>
          <w:b/>
          <w:lang w:eastAsia="en-US"/>
        </w:rPr>
        <w:t xml:space="preserve">аффилированные лица - </w:t>
      </w:r>
      <w:r>
        <w:rPr>
          <w:lang w:eastAsia="en-US"/>
        </w:rPr>
        <w:t>физические и юридические лица, способные оказывать влияние на деятельность организации;</w:t>
      </w:r>
    </w:p>
    <w:p w:rsidR="00F41001" w:rsidRDefault="00F41001" w:rsidP="00F41001">
      <w:pPr>
        <w:ind w:firstLine="709"/>
        <w:jc w:val="both"/>
        <w:rPr>
          <w:lang w:eastAsia="en-US"/>
        </w:rPr>
      </w:pPr>
      <w:proofErr w:type="gramStart"/>
      <w:r>
        <w:rPr>
          <w:b/>
          <w:lang w:eastAsia="en-US"/>
        </w:rPr>
        <w:t>взятка</w:t>
      </w:r>
      <w:r>
        <w:rPr>
          <w:lang w:eastAsia="en-US"/>
        </w:rPr>
        <w:t xml:space="preserve"> – получение должностным лицом, иностранным должностным лицом либо </w:t>
      </w:r>
      <w:r>
        <w:rPr>
          <w:rFonts w:cs="Calibri"/>
          <w:kern w:val="26"/>
          <w:lang w:eastAsia="en-US"/>
        </w:rPr>
        <w:t>должностным</w:t>
      </w:r>
      <w:r>
        <w:rPr>
          <w:lang w:eastAsia="en-US"/>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Pr>
          <w:lang w:eastAsia="en-US"/>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41001" w:rsidRDefault="00F41001" w:rsidP="00F41001">
      <w:pPr>
        <w:ind w:firstLine="709"/>
        <w:jc w:val="both"/>
        <w:rPr>
          <w:rFonts w:cs="Calibri"/>
          <w:lang w:eastAsia="en-US"/>
        </w:rPr>
      </w:pPr>
      <w:r>
        <w:rPr>
          <w:rFonts w:cs="Calibri"/>
          <w:b/>
          <w:lang w:eastAsia="en-US"/>
        </w:rPr>
        <w:t>Закон о противодействии коррупции</w:t>
      </w:r>
      <w:r>
        <w:rPr>
          <w:rFonts w:cs="Calibri"/>
          <w:lang w:eastAsia="en-US"/>
        </w:rPr>
        <w:t xml:space="preserve"> – Федеральный закон от 25.12.2008 № 273-ФЗ «О противодействии коррупции»;</w:t>
      </w:r>
    </w:p>
    <w:p w:rsidR="00F41001" w:rsidRDefault="00F41001" w:rsidP="00F41001">
      <w:pPr>
        <w:ind w:firstLine="709"/>
        <w:jc w:val="both"/>
        <w:rPr>
          <w:lang w:eastAsia="en-US"/>
        </w:rPr>
      </w:pPr>
      <w:r>
        <w:rPr>
          <w:rFonts w:cs="Calibri"/>
          <w:b/>
          <w:lang w:eastAsia="en-US"/>
        </w:rPr>
        <w:t>законодательство о противодействии коррупции</w:t>
      </w:r>
      <w:r>
        <w:rPr>
          <w:rFonts w:cs="Calibri"/>
          <w:lang w:eastAsia="en-US"/>
        </w:rPr>
        <w:t xml:space="preserve"> – </w:t>
      </w:r>
      <w:r>
        <w:rPr>
          <w:lang w:eastAsia="en-US"/>
        </w:rPr>
        <w:t xml:space="preserve">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w:t>
      </w:r>
      <w:r>
        <w:rPr>
          <w:lang w:eastAsia="en-US"/>
        </w:rPr>
        <w:lastRenderedPageBreak/>
        <w:t>государственной власти, нормативные правовые акты органов государственной власти Ярославской области и муниципальные правовые акты;</w:t>
      </w:r>
    </w:p>
    <w:p w:rsidR="00F41001" w:rsidRDefault="00F41001" w:rsidP="00F41001">
      <w:pPr>
        <w:ind w:firstLine="709"/>
        <w:jc w:val="both"/>
        <w:rPr>
          <w:bCs/>
          <w:kern w:val="28"/>
          <w:lang w:eastAsia="en-US"/>
        </w:rPr>
      </w:pPr>
      <w:r>
        <w:rPr>
          <w:b/>
          <w:kern w:val="28"/>
          <w:lang w:eastAsia="en-US"/>
        </w:rPr>
        <w:t>комиссия</w:t>
      </w:r>
      <w:r>
        <w:rPr>
          <w:kern w:val="28"/>
          <w:lang w:eastAsia="en-US"/>
        </w:rPr>
        <w:t xml:space="preserve"> - комиссия по </w:t>
      </w:r>
      <w:r>
        <w:rPr>
          <w:bCs/>
          <w:kern w:val="28"/>
          <w:lang w:eastAsia="en-US"/>
        </w:rPr>
        <w:t>противодействию коррупции;</w:t>
      </w:r>
    </w:p>
    <w:p w:rsidR="00F41001" w:rsidRDefault="00F41001" w:rsidP="00F41001">
      <w:pPr>
        <w:ind w:firstLine="709"/>
        <w:jc w:val="both"/>
        <w:rPr>
          <w:lang w:eastAsia="en-US"/>
        </w:rPr>
      </w:pPr>
      <w:proofErr w:type="gramStart"/>
      <w:r>
        <w:rPr>
          <w:b/>
          <w:lang w:eastAsia="en-US"/>
        </w:rPr>
        <w:t>коммерческий подкуп</w:t>
      </w:r>
      <w:r>
        <w:rPr>
          <w:lang w:eastAsia="en-US"/>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Pr>
          <w:rFonts w:cs="Calibri"/>
          <w:kern w:val="26"/>
          <w:lang w:eastAsia="en-US"/>
        </w:rPr>
        <w:t>имущественных</w:t>
      </w:r>
      <w:r>
        <w:rPr>
          <w:lang w:eastAsia="en-US"/>
        </w:rPr>
        <w:t xml:space="preserve"> прав за совершение действий (бездействие) в интересах дающего в связи с занимаемым этим лицом служебным положением;</w:t>
      </w:r>
      <w:proofErr w:type="gramEnd"/>
    </w:p>
    <w:p w:rsidR="00F41001" w:rsidRDefault="00F41001" w:rsidP="00F41001">
      <w:pPr>
        <w:ind w:firstLine="709"/>
        <w:jc w:val="both"/>
        <w:rPr>
          <w:lang w:eastAsia="en-US"/>
        </w:rPr>
      </w:pPr>
      <w:r>
        <w:rPr>
          <w:b/>
          <w:lang w:eastAsia="en-US"/>
        </w:rPr>
        <w:t>конфликт интересов</w:t>
      </w:r>
      <w:r>
        <w:rPr>
          <w:lang w:eastAsia="en-US"/>
        </w:rPr>
        <w:t xml:space="preserve">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41001" w:rsidRDefault="00F41001" w:rsidP="00F41001">
      <w:pPr>
        <w:ind w:firstLine="709"/>
        <w:jc w:val="both"/>
        <w:rPr>
          <w:lang w:eastAsia="en-US"/>
        </w:rPr>
      </w:pPr>
      <w:r>
        <w:rPr>
          <w:b/>
          <w:lang w:eastAsia="en-US"/>
        </w:rPr>
        <w:t>контрагент</w:t>
      </w:r>
      <w:r>
        <w:rPr>
          <w:lang w:eastAsia="en-US"/>
        </w:rPr>
        <w:t xml:space="preserve"> – любое российское или иностранное юридическое или физическое лицо, с которым организация вступает в договорные отношения, за исключением трудовых </w:t>
      </w:r>
      <w:r>
        <w:rPr>
          <w:rFonts w:cs="Calibri"/>
          <w:kern w:val="26"/>
          <w:lang w:eastAsia="en-US"/>
        </w:rPr>
        <w:t>отношений</w:t>
      </w:r>
      <w:r>
        <w:rPr>
          <w:lang w:eastAsia="en-US"/>
        </w:rPr>
        <w:t>;</w:t>
      </w:r>
    </w:p>
    <w:p w:rsidR="00F41001" w:rsidRDefault="00F41001" w:rsidP="00F41001">
      <w:pPr>
        <w:ind w:firstLine="709"/>
        <w:jc w:val="both"/>
        <w:rPr>
          <w:lang w:eastAsia="en-US"/>
        </w:rPr>
      </w:pPr>
      <w:proofErr w:type="gramStart"/>
      <w:r>
        <w:rPr>
          <w:b/>
          <w:lang w:eastAsia="en-US"/>
        </w:rPr>
        <w:t>коррупция</w:t>
      </w:r>
      <w:r>
        <w:rPr>
          <w:lang w:eastAsia="en-US"/>
        </w:rPr>
        <w:t xml:space="preserve"> – злоупотребление служебным положением, дача взятки, получение взятки, </w:t>
      </w:r>
      <w:r>
        <w:rPr>
          <w:rFonts w:cs="Calibri"/>
          <w:kern w:val="26"/>
          <w:lang w:eastAsia="en-US"/>
        </w:rPr>
        <w:t>злоупотребление</w:t>
      </w:r>
      <w:r>
        <w:rPr>
          <w:lang w:eastAsia="en-US"/>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Pr>
          <w:lang w:eastAsia="en-US"/>
        </w:rPr>
        <w:t>. Коррупцией также является совершение перечисленных деяний от имени или в интересах юридического лица;</w:t>
      </w:r>
    </w:p>
    <w:p w:rsidR="00F41001" w:rsidRDefault="00F41001" w:rsidP="00F41001">
      <w:pPr>
        <w:ind w:firstLine="709"/>
        <w:jc w:val="both"/>
        <w:rPr>
          <w:lang w:eastAsia="en-US"/>
        </w:rPr>
      </w:pPr>
      <w:r>
        <w:rPr>
          <w:b/>
          <w:lang w:eastAsia="en-US"/>
        </w:rPr>
        <w:t>личная заинтересованность</w:t>
      </w:r>
      <w:r>
        <w:rPr>
          <w:lang w:eastAsia="en-US"/>
        </w:rPr>
        <w:t xml:space="preserve"> работника (представителя организации) </w:t>
      </w:r>
      <w:proofErr w:type="gramStart"/>
      <w:r>
        <w:rPr>
          <w:lang w:eastAsia="en-US"/>
        </w:rPr>
        <w:t>–в</w:t>
      </w:r>
      <w:proofErr w:type="gramEnd"/>
      <w:r>
        <w:rPr>
          <w:lang w:eastAsia="en-US"/>
        </w:rPr>
        <w:t>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41001" w:rsidRDefault="00F41001" w:rsidP="00F41001">
      <w:pPr>
        <w:ind w:firstLine="709"/>
        <w:jc w:val="both"/>
        <w:rPr>
          <w:lang w:eastAsia="en-US"/>
        </w:rPr>
      </w:pPr>
      <w:r>
        <w:rPr>
          <w:b/>
          <w:lang w:eastAsia="en-US"/>
        </w:rPr>
        <w:t>организация</w:t>
      </w:r>
      <w:r>
        <w:rPr>
          <w:lang w:eastAsia="en-US"/>
        </w:rPr>
        <w:t xml:space="preserve"> – </w:t>
      </w:r>
      <w:r>
        <w:rPr>
          <w:kern w:val="26"/>
          <w:lang w:eastAsia="en-US"/>
        </w:rPr>
        <w:t xml:space="preserve">учреждения, </w:t>
      </w:r>
      <w:r>
        <w:rPr>
          <w:spacing w:val="2"/>
          <w:lang w:eastAsia="ar-SA"/>
        </w:rPr>
        <w:t xml:space="preserve">муниципального учреждения дополнительного образования детско-юношеская спортивная школа №1 </w:t>
      </w:r>
      <w:proofErr w:type="spellStart"/>
      <w:r>
        <w:rPr>
          <w:spacing w:val="2"/>
          <w:lang w:eastAsia="ar-SA"/>
        </w:rPr>
        <w:t>Тутаевского</w:t>
      </w:r>
      <w:proofErr w:type="spellEnd"/>
      <w:r>
        <w:rPr>
          <w:spacing w:val="2"/>
          <w:lang w:eastAsia="ar-SA"/>
        </w:rPr>
        <w:t xml:space="preserve"> муниципального района</w:t>
      </w:r>
      <w:r>
        <w:rPr>
          <w:lang w:eastAsia="en-US"/>
        </w:rPr>
        <w:t>;</w:t>
      </w:r>
    </w:p>
    <w:p w:rsidR="00F41001" w:rsidRDefault="00F41001" w:rsidP="00F41001">
      <w:pPr>
        <w:ind w:firstLine="709"/>
        <w:jc w:val="both"/>
        <w:rPr>
          <w:kern w:val="28"/>
          <w:lang w:eastAsia="en-US"/>
        </w:rPr>
      </w:pPr>
      <w:r>
        <w:rPr>
          <w:b/>
          <w:kern w:val="28"/>
          <w:lang w:eastAsia="en-US"/>
        </w:rPr>
        <w:t>официальный сайт</w:t>
      </w:r>
      <w:r>
        <w:rPr>
          <w:kern w:val="28"/>
          <w:lang w:eastAsia="en-US"/>
        </w:rPr>
        <w:t xml:space="preserve"> – сайт организации в информационно-телекоммуникационной сети «Интернет», содержащий информацию о деятельности организации, электронный адрес, которого включает доменное имя, права на которое принадлежат организации;</w:t>
      </w:r>
    </w:p>
    <w:p w:rsidR="00F41001" w:rsidRDefault="00F41001" w:rsidP="00F41001">
      <w:pPr>
        <w:ind w:firstLine="709"/>
        <w:jc w:val="both"/>
        <w:rPr>
          <w:lang w:eastAsia="en-US"/>
        </w:rPr>
      </w:pPr>
      <w:r>
        <w:rPr>
          <w:b/>
          <w:lang w:eastAsia="en-US"/>
        </w:rPr>
        <w:t>план противодействия коррупции</w:t>
      </w:r>
      <w:r>
        <w:rPr>
          <w:lang w:eastAsia="en-US"/>
        </w:rPr>
        <w:t xml:space="preserve"> – ежегодно утверждаемый руководителем организации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F41001" w:rsidRDefault="00F41001" w:rsidP="00F41001">
      <w:pPr>
        <w:ind w:firstLine="709"/>
        <w:jc w:val="both"/>
        <w:rPr>
          <w:b/>
          <w:lang w:eastAsia="en-US"/>
        </w:rPr>
      </w:pPr>
      <w:r>
        <w:rPr>
          <w:b/>
          <w:lang w:eastAsia="en-US"/>
        </w:rPr>
        <w:t>предупреждение коррупции</w:t>
      </w:r>
      <w:r>
        <w:rPr>
          <w:rFonts w:cs="Calibri"/>
          <w:b/>
          <w:lang w:eastAsia="en-US"/>
        </w:rPr>
        <w:t xml:space="preserve"> </w:t>
      </w:r>
      <w:r>
        <w:rPr>
          <w:rFonts w:cs="Calibri"/>
          <w:lang w:eastAsia="en-US"/>
        </w:rPr>
        <w:t xml:space="preserve">– деятельность организации, направленная на введение </w:t>
      </w:r>
      <w:r>
        <w:rPr>
          <w:rFonts w:cs="Calibri"/>
          <w:shd w:val="clear" w:color="auto" w:fill="FFFFFF"/>
          <w:lang w:eastAsia="en-US"/>
        </w:rPr>
        <w:t xml:space="preserve">элементов корпоративной культуры, организационной структуры, правил и процедур, регламентированных локальными нормативными актами организации, обеспечивающих </w:t>
      </w:r>
      <w:r>
        <w:rPr>
          <w:rFonts w:cs="Calibri"/>
          <w:lang w:eastAsia="en-US"/>
        </w:rPr>
        <w:t>недопущение коррупционных правонарушений</w:t>
      </w:r>
      <w:r>
        <w:rPr>
          <w:rFonts w:cs="Calibri"/>
          <w:shd w:val="clear" w:color="auto" w:fill="FFFFFF"/>
          <w:lang w:eastAsia="en-US"/>
        </w:rPr>
        <w:t>, в том числе выявление и последующее устранение причин коррупции;</w:t>
      </w:r>
    </w:p>
    <w:p w:rsidR="00F41001" w:rsidRDefault="00F41001" w:rsidP="00F41001">
      <w:pPr>
        <w:ind w:firstLine="709"/>
        <w:jc w:val="both"/>
        <w:rPr>
          <w:lang w:eastAsia="en-US"/>
        </w:rPr>
      </w:pPr>
      <w:r>
        <w:rPr>
          <w:b/>
          <w:lang w:eastAsia="en-US"/>
        </w:rPr>
        <w:t>противодействие коррупции</w:t>
      </w:r>
      <w:r>
        <w:rPr>
          <w:lang w:eastAsia="en-US"/>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Pr>
          <w:rFonts w:cs="Calibri"/>
          <w:kern w:val="26"/>
          <w:lang w:eastAsia="en-US"/>
        </w:rPr>
        <w:t>самоуправления</w:t>
      </w:r>
      <w:r>
        <w:rPr>
          <w:lang w:eastAsia="en-US"/>
        </w:rPr>
        <w:t>, институтов гражданского общества, организаций и физических лиц в пределах их полномочий:</w:t>
      </w:r>
    </w:p>
    <w:p w:rsidR="00F41001" w:rsidRDefault="00F41001" w:rsidP="00F41001">
      <w:pPr>
        <w:ind w:firstLine="709"/>
        <w:jc w:val="both"/>
        <w:rPr>
          <w:lang w:eastAsia="en-US"/>
        </w:rPr>
      </w:pPr>
      <w:r>
        <w:rPr>
          <w:lang w:eastAsia="en-US"/>
        </w:rPr>
        <w:t>а) по предупреждению коррупции, в том числе по выявлению и последующему устранению причин коррупции (профилактика коррупции);</w:t>
      </w:r>
    </w:p>
    <w:p w:rsidR="00F41001" w:rsidRDefault="00F41001" w:rsidP="00F41001">
      <w:pPr>
        <w:ind w:firstLine="709"/>
        <w:jc w:val="both"/>
        <w:rPr>
          <w:lang w:eastAsia="en-US"/>
        </w:rPr>
      </w:pPr>
      <w:r>
        <w:rPr>
          <w:lang w:eastAsia="en-US"/>
        </w:rPr>
        <w:t xml:space="preserve">б) по выявлению, </w:t>
      </w:r>
      <w:r>
        <w:rPr>
          <w:rFonts w:cs="Calibri"/>
          <w:kern w:val="26"/>
          <w:lang w:eastAsia="en-US"/>
        </w:rPr>
        <w:t>предупреждению</w:t>
      </w:r>
      <w:r>
        <w:rPr>
          <w:lang w:eastAsia="en-US"/>
        </w:rPr>
        <w:t>, пресечению, раскрытию и расследованию коррупционных правонарушений (борьба с коррупцией);</w:t>
      </w:r>
    </w:p>
    <w:p w:rsidR="00F41001" w:rsidRDefault="00F41001" w:rsidP="00F41001">
      <w:pPr>
        <w:ind w:firstLine="709"/>
        <w:jc w:val="both"/>
        <w:rPr>
          <w:lang w:eastAsia="en-US"/>
        </w:rPr>
      </w:pPr>
      <w:r>
        <w:rPr>
          <w:lang w:eastAsia="en-US"/>
        </w:rPr>
        <w:t xml:space="preserve">в) по минимизации и (или) </w:t>
      </w:r>
      <w:r>
        <w:rPr>
          <w:rFonts w:cs="Calibri"/>
          <w:kern w:val="26"/>
          <w:lang w:eastAsia="en-US"/>
        </w:rPr>
        <w:t>ликвидации</w:t>
      </w:r>
      <w:r>
        <w:rPr>
          <w:lang w:eastAsia="en-US"/>
        </w:rPr>
        <w:t xml:space="preserve"> последствий коррупционных правонарушений.</w:t>
      </w:r>
    </w:p>
    <w:p w:rsidR="00F41001" w:rsidRDefault="00F41001" w:rsidP="00F41001">
      <w:pPr>
        <w:autoSpaceDE w:val="0"/>
        <w:autoSpaceDN w:val="0"/>
        <w:adjustRightInd w:val="0"/>
        <w:ind w:firstLine="709"/>
        <w:jc w:val="both"/>
        <w:rPr>
          <w:lang w:eastAsia="en-US"/>
        </w:rPr>
      </w:pPr>
      <w:r>
        <w:rPr>
          <w:b/>
          <w:lang w:eastAsia="en-US"/>
        </w:rPr>
        <w:lastRenderedPageBreak/>
        <w:t>работник</w:t>
      </w:r>
      <w:r>
        <w:rPr>
          <w:lang w:eastAsia="en-US"/>
        </w:rPr>
        <w:t xml:space="preserve"> - физическое лицо, вступившее в трудовые отношения с организацией;</w:t>
      </w:r>
    </w:p>
    <w:p w:rsidR="00F41001" w:rsidRDefault="00F41001" w:rsidP="00F41001">
      <w:pPr>
        <w:ind w:firstLine="709"/>
        <w:jc w:val="both"/>
        <w:rPr>
          <w:b/>
          <w:lang w:eastAsia="en-US"/>
        </w:rPr>
      </w:pPr>
      <w:proofErr w:type="gramStart"/>
      <w:r>
        <w:rPr>
          <w:b/>
          <w:lang w:eastAsia="en-US"/>
        </w:rPr>
        <w:t>руководитель организации</w:t>
      </w:r>
      <w:r>
        <w:rPr>
          <w:lang w:eastAsia="en-US"/>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Ярославской области, нормативными правовыми актами органов местного самоуправления, учредительными документами организации и локальными нормативными актами осуществляет руководство организацией, в том числе выполняет функции ее единоличного исполнительного органа.</w:t>
      </w:r>
      <w:proofErr w:type="gramEnd"/>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5" w:name="_Toc424284811"/>
      <w:r>
        <w:rPr>
          <w:b/>
          <w:kern w:val="26"/>
          <w:lang w:eastAsia="en-US"/>
        </w:rPr>
        <w:t xml:space="preserve">Основные принципы работы </w:t>
      </w:r>
      <w:r>
        <w:rPr>
          <w:b/>
          <w:kern w:val="26"/>
          <w:lang w:eastAsia="en-US"/>
        </w:rPr>
        <w:br/>
        <w:t>по предупреждению коррупции в организации</w:t>
      </w:r>
      <w:bookmarkEnd w:id="5"/>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 xml:space="preserve">Антикоррупционная политика организации основывается на следующих основных принципах: </w:t>
      </w:r>
    </w:p>
    <w:p w:rsidR="00F41001" w:rsidRDefault="00F41001" w:rsidP="00013A31">
      <w:pPr>
        <w:numPr>
          <w:ilvl w:val="2"/>
          <w:numId w:val="14"/>
        </w:numPr>
        <w:tabs>
          <w:tab w:val="left" w:pos="567"/>
          <w:tab w:val="left" w:pos="1276"/>
        </w:tabs>
        <w:autoSpaceDE w:val="0"/>
        <w:autoSpaceDN w:val="0"/>
        <w:adjustRightInd w:val="0"/>
        <w:ind w:left="0" w:firstLine="709"/>
        <w:jc w:val="both"/>
        <w:rPr>
          <w:kern w:val="26"/>
          <w:lang w:eastAsia="en-US"/>
        </w:rPr>
      </w:pPr>
      <w:r>
        <w:rPr>
          <w:kern w:val="26"/>
          <w:lang w:eastAsia="en-US"/>
        </w:rPr>
        <w:t>Принцип соответствия Антикоррупционной политики организации действующему законодательству и общепринятым нормам права.</w:t>
      </w:r>
    </w:p>
    <w:p w:rsidR="00F41001" w:rsidRDefault="00F41001" w:rsidP="00F41001">
      <w:pPr>
        <w:ind w:firstLine="709"/>
        <w:jc w:val="both"/>
        <w:rPr>
          <w:rFonts w:cs="Calibri"/>
          <w:kern w:val="26"/>
          <w:lang w:eastAsia="en-US"/>
        </w:rPr>
      </w:pPr>
      <w:r>
        <w:rPr>
          <w:rFonts w:cs="Calibri"/>
          <w:kern w:val="26"/>
          <w:lang w:eastAsia="en-US"/>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организации. </w:t>
      </w:r>
    </w:p>
    <w:p w:rsidR="00F41001" w:rsidRDefault="00F41001" w:rsidP="00013A31">
      <w:pPr>
        <w:numPr>
          <w:ilvl w:val="2"/>
          <w:numId w:val="14"/>
        </w:numPr>
        <w:tabs>
          <w:tab w:val="left" w:pos="567"/>
          <w:tab w:val="left" w:pos="1276"/>
        </w:tabs>
        <w:autoSpaceDE w:val="0"/>
        <w:autoSpaceDN w:val="0"/>
        <w:adjustRightInd w:val="0"/>
        <w:ind w:left="0" w:firstLine="709"/>
        <w:jc w:val="both"/>
        <w:rPr>
          <w:kern w:val="26"/>
          <w:lang w:eastAsia="en-US"/>
        </w:rPr>
      </w:pPr>
      <w:r>
        <w:rPr>
          <w:kern w:val="26"/>
          <w:lang w:eastAsia="en-US"/>
        </w:rPr>
        <w:t>Принцип личного примера руководства.</w:t>
      </w:r>
    </w:p>
    <w:p w:rsidR="00F41001" w:rsidRDefault="00F41001" w:rsidP="00F41001">
      <w:pPr>
        <w:ind w:firstLine="709"/>
        <w:jc w:val="both"/>
        <w:rPr>
          <w:rFonts w:cs="Calibri"/>
          <w:kern w:val="26"/>
          <w:lang w:eastAsia="en-US"/>
        </w:rPr>
      </w:pPr>
      <w:r>
        <w:rPr>
          <w:rFonts w:cs="Calibri"/>
          <w:kern w:val="26"/>
          <w:lang w:eastAsia="en-US"/>
        </w:rPr>
        <w:t>Ключевая роль руководства организации в формировании культуры нетерпимости к коррупции и в создании внутриорганизационной системы предупреждения коррупции.</w:t>
      </w:r>
    </w:p>
    <w:p w:rsidR="00F41001" w:rsidRDefault="00F41001" w:rsidP="00013A31">
      <w:pPr>
        <w:numPr>
          <w:ilvl w:val="2"/>
          <w:numId w:val="14"/>
        </w:numPr>
        <w:tabs>
          <w:tab w:val="left" w:pos="567"/>
          <w:tab w:val="left" w:pos="1276"/>
        </w:tabs>
        <w:autoSpaceDE w:val="0"/>
        <w:autoSpaceDN w:val="0"/>
        <w:adjustRightInd w:val="0"/>
        <w:ind w:left="0" w:firstLine="709"/>
        <w:jc w:val="both"/>
        <w:rPr>
          <w:kern w:val="26"/>
          <w:lang w:eastAsia="en-US"/>
        </w:rPr>
      </w:pPr>
      <w:r>
        <w:rPr>
          <w:kern w:val="26"/>
          <w:lang w:eastAsia="en-US"/>
        </w:rPr>
        <w:t>Принцип вовлеченности работников.</w:t>
      </w:r>
    </w:p>
    <w:p w:rsidR="00F41001" w:rsidRDefault="00F41001" w:rsidP="00F41001">
      <w:pPr>
        <w:ind w:firstLine="709"/>
        <w:jc w:val="both"/>
        <w:rPr>
          <w:rFonts w:cs="Calibri"/>
          <w:kern w:val="26"/>
          <w:lang w:eastAsia="en-US"/>
        </w:rPr>
      </w:pPr>
      <w:r>
        <w:rPr>
          <w:rFonts w:cs="Calibri"/>
          <w:kern w:val="26"/>
          <w:lang w:eastAsia="en-US"/>
        </w:rPr>
        <w:t>Информированность работников организации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F41001" w:rsidRDefault="00F41001" w:rsidP="00013A31">
      <w:pPr>
        <w:numPr>
          <w:ilvl w:val="2"/>
          <w:numId w:val="14"/>
        </w:numPr>
        <w:tabs>
          <w:tab w:val="left" w:pos="567"/>
          <w:tab w:val="left" w:pos="1276"/>
        </w:tabs>
        <w:autoSpaceDE w:val="0"/>
        <w:autoSpaceDN w:val="0"/>
        <w:adjustRightInd w:val="0"/>
        <w:ind w:left="0" w:firstLine="709"/>
        <w:jc w:val="both"/>
        <w:rPr>
          <w:kern w:val="26"/>
          <w:lang w:eastAsia="en-US"/>
        </w:rPr>
      </w:pPr>
      <w:r>
        <w:rPr>
          <w:kern w:val="26"/>
          <w:lang w:eastAsia="en-US"/>
        </w:rPr>
        <w:t>Принцип соразмерности антикоррупционных процедур риску коррупции.</w:t>
      </w:r>
    </w:p>
    <w:p w:rsidR="00F41001" w:rsidRDefault="00F41001" w:rsidP="00F41001">
      <w:pPr>
        <w:ind w:firstLine="709"/>
        <w:jc w:val="both"/>
        <w:rPr>
          <w:rFonts w:cs="Calibri"/>
          <w:kern w:val="26"/>
          <w:lang w:eastAsia="en-US"/>
        </w:rPr>
      </w:pPr>
      <w:r>
        <w:rPr>
          <w:rFonts w:cs="Calibri"/>
          <w:kern w:val="26"/>
          <w:lang w:eastAsia="en-US"/>
        </w:rPr>
        <w:t>Разработка и выполнение комплекса мероприятий, позволяющих снизить вероятность вовлечения организации, ее руководителя и работников в коррупционную деятельность, осуществляется с учетом существующих в деятельности организации коррупционных рисков.</w:t>
      </w:r>
    </w:p>
    <w:p w:rsidR="00F41001" w:rsidRDefault="00F41001" w:rsidP="00013A31">
      <w:pPr>
        <w:numPr>
          <w:ilvl w:val="2"/>
          <w:numId w:val="14"/>
        </w:numPr>
        <w:tabs>
          <w:tab w:val="left" w:pos="567"/>
          <w:tab w:val="left" w:pos="1276"/>
        </w:tabs>
        <w:autoSpaceDE w:val="0"/>
        <w:autoSpaceDN w:val="0"/>
        <w:adjustRightInd w:val="0"/>
        <w:ind w:left="0" w:firstLine="709"/>
        <w:jc w:val="both"/>
        <w:rPr>
          <w:kern w:val="26"/>
          <w:lang w:eastAsia="en-US"/>
        </w:rPr>
      </w:pPr>
      <w:r>
        <w:rPr>
          <w:kern w:val="26"/>
          <w:lang w:eastAsia="en-US"/>
        </w:rPr>
        <w:t>Принцип эффективности антикоррупционных процедур.</w:t>
      </w:r>
    </w:p>
    <w:p w:rsidR="00F41001" w:rsidRDefault="00F41001" w:rsidP="00F41001">
      <w:pPr>
        <w:ind w:firstLine="709"/>
        <w:jc w:val="both"/>
        <w:rPr>
          <w:rFonts w:cs="Calibri"/>
          <w:kern w:val="26"/>
          <w:lang w:eastAsia="en-US"/>
        </w:rPr>
      </w:pPr>
      <w:r>
        <w:rPr>
          <w:rFonts w:cs="Calibri"/>
          <w:kern w:val="26"/>
          <w:lang w:eastAsia="en-US"/>
        </w:rPr>
        <w:t xml:space="preserve">Осуществление в организации антикоррупционных мероприятий, которые имеют низкую стоимость, обеспечивают простоту реализации и </w:t>
      </w:r>
      <w:proofErr w:type="gramStart"/>
      <w:r>
        <w:rPr>
          <w:rFonts w:cs="Calibri"/>
          <w:kern w:val="26"/>
          <w:lang w:eastAsia="en-US"/>
        </w:rPr>
        <w:t>приносят значимый результат</w:t>
      </w:r>
      <w:proofErr w:type="gramEnd"/>
      <w:r>
        <w:rPr>
          <w:rFonts w:cs="Calibri"/>
          <w:kern w:val="26"/>
          <w:lang w:eastAsia="en-US"/>
        </w:rPr>
        <w:t>.</w:t>
      </w:r>
    </w:p>
    <w:p w:rsidR="00F41001" w:rsidRDefault="00F41001" w:rsidP="00013A31">
      <w:pPr>
        <w:numPr>
          <w:ilvl w:val="2"/>
          <w:numId w:val="14"/>
        </w:numPr>
        <w:tabs>
          <w:tab w:val="left" w:pos="567"/>
          <w:tab w:val="left" w:pos="1276"/>
        </w:tabs>
        <w:autoSpaceDE w:val="0"/>
        <w:autoSpaceDN w:val="0"/>
        <w:adjustRightInd w:val="0"/>
        <w:ind w:left="0" w:firstLine="709"/>
        <w:jc w:val="both"/>
        <w:rPr>
          <w:kern w:val="26"/>
          <w:lang w:eastAsia="en-US"/>
        </w:rPr>
      </w:pPr>
      <w:r>
        <w:rPr>
          <w:kern w:val="26"/>
          <w:lang w:eastAsia="en-US"/>
        </w:rPr>
        <w:t>Принцип ответственности и неотвратимости наказания.</w:t>
      </w:r>
    </w:p>
    <w:p w:rsidR="00F41001" w:rsidRDefault="00F41001" w:rsidP="00F41001">
      <w:pPr>
        <w:ind w:firstLine="709"/>
        <w:jc w:val="both"/>
        <w:rPr>
          <w:rFonts w:cs="Calibri"/>
          <w:kern w:val="26"/>
          <w:lang w:eastAsia="en-US"/>
        </w:rPr>
      </w:pPr>
      <w:r>
        <w:rPr>
          <w:rFonts w:cs="Calibri"/>
          <w:kern w:val="26"/>
          <w:lang w:eastAsia="en-US"/>
        </w:rPr>
        <w:t xml:space="preserve">Неотвратимость наказания для руководителя организации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организации за реализацию Антикоррупционной политики. </w:t>
      </w:r>
    </w:p>
    <w:p w:rsidR="00F41001" w:rsidRDefault="00F41001" w:rsidP="00013A31">
      <w:pPr>
        <w:numPr>
          <w:ilvl w:val="2"/>
          <w:numId w:val="14"/>
        </w:numPr>
        <w:tabs>
          <w:tab w:val="left" w:pos="567"/>
          <w:tab w:val="left" w:pos="1276"/>
        </w:tabs>
        <w:autoSpaceDE w:val="0"/>
        <w:autoSpaceDN w:val="0"/>
        <w:adjustRightInd w:val="0"/>
        <w:ind w:left="0" w:firstLine="709"/>
        <w:jc w:val="both"/>
        <w:rPr>
          <w:kern w:val="26"/>
          <w:lang w:eastAsia="en-US"/>
        </w:rPr>
      </w:pPr>
      <w:r>
        <w:rPr>
          <w:kern w:val="26"/>
          <w:lang w:eastAsia="en-US"/>
        </w:rPr>
        <w:t>Принцип открытости хозяйственной и иной деятельности.</w:t>
      </w:r>
    </w:p>
    <w:p w:rsidR="00F41001" w:rsidRDefault="00F41001" w:rsidP="00F41001">
      <w:pPr>
        <w:ind w:firstLine="709"/>
        <w:jc w:val="both"/>
        <w:rPr>
          <w:rFonts w:cs="Calibri"/>
          <w:kern w:val="26"/>
          <w:lang w:eastAsia="en-US"/>
        </w:rPr>
      </w:pPr>
      <w:r>
        <w:rPr>
          <w:rFonts w:cs="Calibri"/>
          <w:kern w:val="26"/>
          <w:lang w:eastAsia="en-US"/>
        </w:rPr>
        <w:t>Информирование контрагентов, партнеров и общественности о принятых в организации антикоррупционных стандартах и процедурах.</w:t>
      </w:r>
    </w:p>
    <w:p w:rsidR="00F41001" w:rsidRDefault="00F41001" w:rsidP="00013A31">
      <w:pPr>
        <w:numPr>
          <w:ilvl w:val="2"/>
          <w:numId w:val="14"/>
        </w:numPr>
        <w:tabs>
          <w:tab w:val="left" w:pos="567"/>
          <w:tab w:val="left" w:pos="1276"/>
        </w:tabs>
        <w:autoSpaceDE w:val="0"/>
        <w:autoSpaceDN w:val="0"/>
        <w:adjustRightInd w:val="0"/>
        <w:ind w:left="0" w:firstLine="709"/>
        <w:jc w:val="both"/>
        <w:rPr>
          <w:kern w:val="26"/>
          <w:lang w:eastAsia="en-US"/>
        </w:rPr>
      </w:pPr>
      <w:r>
        <w:rPr>
          <w:kern w:val="26"/>
          <w:lang w:eastAsia="en-US"/>
        </w:rPr>
        <w:t>Принцип постоянного контроля и регулярного мониторинга.</w:t>
      </w:r>
    </w:p>
    <w:p w:rsidR="00F41001" w:rsidRDefault="00F41001" w:rsidP="00F41001">
      <w:pPr>
        <w:ind w:firstLine="709"/>
        <w:jc w:val="both"/>
        <w:rPr>
          <w:rFonts w:cs="Calibri"/>
          <w:kern w:val="26"/>
          <w:lang w:eastAsia="en-US"/>
        </w:rPr>
      </w:pPr>
      <w:r>
        <w:rPr>
          <w:rFonts w:cs="Calibri"/>
          <w:kern w:val="26"/>
          <w:lang w:eastAsia="en-US"/>
        </w:rPr>
        <w:t xml:space="preserve">Регулярное осуществление мониторинга эффективности внедренных антикоррупционных стандартов и процедур, а также </w:t>
      </w:r>
      <w:proofErr w:type="gramStart"/>
      <w:r>
        <w:rPr>
          <w:rFonts w:cs="Calibri"/>
          <w:kern w:val="26"/>
          <w:lang w:eastAsia="en-US"/>
        </w:rPr>
        <w:t>контроля за</w:t>
      </w:r>
      <w:proofErr w:type="gramEnd"/>
      <w:r>
        <w:rPr>
          <w:rFonts w:cs="Calibri"/>
          <w:kern w:val="26"/>
          <w:lang w:eastAsia="en-US"/>
        </w:rPr>
        <w:t xml:space="preserve"> их исполнением.</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6" w:name="_Toc424284812"/>
      <w:bookmarkStart w:id="7" w:name="sub_4"/>
      <w:r>
        <w:rPr>
          <w:b/>
          <w:kern w:val="26"/>
          <w:lang w:eastAsia="en-US"/>
        </w:rPr>
        <w:t>Область применения Антикоррупционной политики</w:t>
      </w:r>
      <w:r>
        <w:rPr>
          <w:b/>
          <w:kern w:val="26"/>
          <w:lang w:eastAsia="en-US"/>
        </w:rPr>
        <w:br/>
        <w:t>и круг лиц, попадающих под ее действие</w:t>
      </w:r>
      <w:bookmarkEnd w:id="6"/>
    </w:p>
    <w:bookmarkEnd w:id="7"/>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Кругом лиц, попадающих под действие Антикоррупционной политики, являются руководитель организации и работники вне зависимости от занимаемой должности и выполняемых функций.</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8" w:name="_Toc424284813"/>
      <w:bookmarkStart w:id="9" w:name="sub_5"/>
      <w:r>
        <w:rPr>
          <w:b/>
          <w:kern w:val="26"/>
          <w:lang w:eastAsia="en-US"/>
        </w:rPr>
        <w:t xml:space="preserve">Должностные лица организации, </w:t>
      </w:r>
      <w:r>
        <w:rPr>
          <w:b/>
          <w:kern w:val="26"/>
          <w:lang w:eastAsia="en-US"/>
        </w:rPr>
        <w:br/>
        <w:t>ответственные за реализацию Антикоррупционной политики,</w:t>
      </w:r>
      <w:r>
        <w:rPr>
          <w:b/>
          <w:kern w:val="26"/>
          <w:lang w:eastAsia="en-US"/>
        </w:rPr>
        <w:br/>
        <w:t>и формируемые коллегиальные органы организации</w:t>
      </w:r>
      <w:bookmarkEnd w:id="8"/>
    </w:p>
    <w:bookmarkEnd w:id="9"/>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Руководитель организации является ответственным за организацию всех мероприятий, направленных на предупреждение коррупции в организации.</w:t>
      </w:r>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lastRenderedPageBreak/>
        <w:t>Руководитель организации, исходя из установленных задач, специфики деятельности, штатной численности, организационной структуры организации назначает лицо или несколько лиц, ответственных за реализацию Антикоррупционной политики в пределах их полномочий.</w:t>
      </w:r>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Основные обязанности лица (лиц), ответственных за реализацию Антикоррупционной политики:</w:t>
      </w:r>
    </w:p>
    <w:p w:rsidR="00F41001" w:rsidRDefault="00F41001" w:rsidP="00F41001">
      <w:pPr>
        <w:ind w:firstLine="709"/>
        <w:jc w:val="both"/>
        <w:rPr>
          <w:rFonts w:cs="Calibri"/>
          <w:kern w:val="26"/>
          <w:lang w:eastAsia="en-US"/>
        </w:rPr>
      </w:pPr>
      <w:r>
        <w:rPr>
          <w:rFonts w:cs="Calibri"/>
          <w:kern w:val="26"/>
          <w:lang w:eastAsia="en-US"/>
        </w:rPr>
        <w:t>– подготовка рекомендаций для принятия решений по вопросам предупреждения коррупции в организации;</w:t>
      </w:r>
    </w:p>
    <w:p w:rsidR="00F41001" w:rsidRDefault="00F41001" w:rsidP="00F41001">
      <w:pPr>
        <w:ind w:firstLine="709"/>
        <w:jc w:val="both"/>
        <w:rPr>
          <w:rFonts w:cs="Calibri"/>
          <w:kern w:val="26"/>
          <w:lang w:eastAsia="en-US"/>
        </w:rPr>
      </w:pPr>
      <w:r>
        <w:rPr>
          <w:rFonts w:cs="Calibri"/>
          <w:kern w:val="26"/>
          <w:lang w:eastAsia="en-US"/>
        </w:rPr>
        <w:t>– подготовка предложений, направленных на устранение причин и условий, порождающих риск возникновения коррупции в организации;</w:t>
      </w:r>
    </w:p>
    <w:p w:rsidR="00F41001" w:rsidRDefault="00F41001" w:rsidP="00F41001">
      <w:pPr>
        <w:ind w:firstLine="709"/>
        <w:jc w:val="both"/>
        <w:rPr>
          <w:rFonts w:cs="Calibri"/>
          <w:kern w:val="26"/>
          <w:lang w:eastAsia="en-US"/>
        </w:rPr>
      </w:pPr>
      <w:r>
        <w:rPr>
          <w:rFonts w:cs="Calibri"/>
          <w:kern w:val="26"/>
          <w:lang w:eastAsia="en-US"/>
        </w:rPr>
        <w:t>– разработка и представление на утверждение руководителю организации проектов локальных нормативных актов, направленных на реализацию мер по предупреждению коррупции;</w:t>
      </w:r>
    </w:p>
    <w:p w:rsidR="00F41001" w:rsidRDefault="00F41001" w:rsidP="00F41001">
      <w:pPr>
        <w:ind w:firstLine="709"/>
        <w:jc w:val="both"/>
        <w:rPr>
          <w:rFonts w:cs="Calibri"/>
          <w:kern w:val="26"/>
          <w:lang w:eastAsia="en-US"/>
        </w:rPr>
      </w:pPr>
      <w:r>
        <w:rPr>
          <w:rFonts w:cs="Calibri"/>
          <w:kern w:val="26"/>
          <w:lang w:eastAsia="en-US"/>
        </w:rPr>
        <w:t>– проведение контрольных мероприятий, направленных на выявление коррупционных правонарушений, совершенных работниками;</w:t>
      </w:r>
    </w:p>
    <w:p w:rsidR="00F41001" w:rsidRDefault="00F41001" w:rsidP="00F41001">
      <w:pPr>
        <w:ind w:firstLine="709"/>
        <w:jc w:val="both"/>
        <w:rPr>
          <w:rFonts w:cs="Calibri"/>
          <w:kern w:val="26"/>
          <w:lang w:eastAsia="en-US"/>
        </w:rPr>
      </w:pPr>
      <w:r>
        <w:rPr>
          <w:rFonts w:cs="Calibri"/>
          <w:kern w:val="26"/>
          <w:lang w:eastAsia="en-US"/>
        </w:rPr>
        <w:t>– организация проведения оценки коррупционных рисков;</w:t>
      </w:r>
    </w:p>
    <w:p w:rsidR="00F41001" w:rsidRDefault="00F41001" w:rsidP="00F41001">
      <w:pPr>
        <w:ind w:firstLine="709"/>
        <w:jc w:val="both"/>
        <w:rPr>
          <w:rFonts w:cs="Calibri"/>
          <w:kern w:val="26"/>
          <w:lang w:eastAsia="en-US"/>
        </w:rPr>
      </w:pPr>
      <w:r>
        <w:rPr>
          <w:rFonts w:cs="Calibri"/>
          <w:kern w:val="26"/>
          <w:lang w:eastAsia="en-US"/>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F41001" w:rsidRDefault="00F41001" w:rsidP="00F41001">
      <w:pPr>
        <w:ind w:firstLine="709"/>
        <w:jc w:val="both"/>
        <w:rPr>
          <w:rFonts w:cs="Calibri"/>
          <w:kern w:val="26"/>
          <w:lang w:eastAsia="en-US"/>
        </w:rPr>
      </w:pPr>
      <w:r>
        <w:rPr>
          <w:rFonts w:cs="Calibri"/>
          <w:kern w:val="26"/>
          <w:lang w:eastAsia="en-US"/>
        </w:rPr>
        <w:t>– организация работы по заполнению и рассмотрению деклараций о конфликте интересов;</w:t>
      </w:r>
    </w:p>
    <w:p w:rsidR="00F41001" w:rsidRDefault="00F41001" w:rsidP="00F41001">
      <w:pPr>
        <w:ind w:firstLine="709"/>
        <w:jc w:val="both"/>
        <w:rPr>
          <w:rFonts w:cs="Calibri"/>
          <w:kern w:val="26"/>
          <w:lang w:eastAsia="en-US"/>
        </w:rPr>
      </w:pPr>
      <w:r>
        <w:rPr>
          <w:rFonts w:cs="Calibri"/>
          <w:kern w:val="26"/>
          <w:lang w:eastAsia="en-US"/>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коррупции;</w:t>
      </w:r>
    </w:p>
    <w:p w:rsidR="00F41001" w:rsidRDefault="00F41001" w:rsidP="00F41001">
      <w:pPr>
        <w:ind w:firstLine="709"/>
        <w:jc w:val="both"/>
        <w:rPr>
          <w:rFonts w:cs="Calibri"/>
          <w:kern w:val="26"/>
          <w:lang w:eastAsia="en-US"/>
        </w:rPr>
      </w:pPr>
      <w:r>
        <w:rPr>
          <w:rFonts w:cs="Calibri"/>
          <w:kern w:val="26"/>
          <w:lang w:eastAsia="en-US"/>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F41001" w:rsidRDefault="00F41001" w:rsidP="00F41001">
      <w:pPr>
        <w:ind w:firstLine="709"/>
        <w:jc w:val="both"/>
        <w:rPr>
          <w:rFonts w:cs="Calibri"/>
          <w:kern w:val="26"/>
          <w:lang w:eastAsia="en-US"/>
        </w:rPr>
      </w:pPr>
      <w:r>
        <w:rPr>
          <w:rFonts w:cs="Calibri"/>
          <w:kern w:val="26"/>
          <w:lang w:eastAsia="en-US"/>
        </w:rPr>
        <w:t>– организация мероприятий по вопросам профилактики и противодействия коррупции;</w:t>
      </w:r>
    </w:p>
    <w:p w:rsidR="00F41001" w:rsidRDefault="00F41001" w:rsidP="00F41001">
      <w:pPr>
        <w:ind w:firstLine="709"/>
        <w:jc w:val="both"/>
        <w:rPr>
          <w:rFonts w:cs="Calibri"/>
          <w:kern w:val="26"/>
          <w:lang w:eastAsia="en-US"/>
        </w:rPr>
      </w:pPr>
      <w:r>
        <w:rPr>
          <w:rFonts w:cs="Calibri"/>
          <w:kern w:val="26"/>
          <w:lang w:eastAsia="en-US"/>
        </w:rPr>
        <w:t>– организация мероприятий по антикоррупционному просвещению работников;</w:t>
      </w:r>
    </w:p>
    <w:p w:rsidR="00F41001" w:rsidRDefault="00F41001" w:rsidP="00F41001">
      <w:pPr>
        <w:ind w:firstLine="709"/>
        <w:jc w:val="both"/>
        <w:rPr>
          <w:rFonts w:cs="Calibri"/>
          <w:kern w:val="26"/>
          <w:lang w:eastAsia="en-US"/>
        </w:rPr>
      </w:pPr>
      <w:r>
        <w:rPr>
          <w:rFonts w:cs="Calibri"/>
          <w:kern w:val="26"/>
          <w:lang w:eastAsia="en-US"/>
        </w:rPr>
        <w:t>– индивидуальное консультирование работников;</w:t>
      </w:r>
    </w:p>
    <w:p w:rsidR="00F41001" w:rsidRDefault="00F41001" w:rsidP="00F41001">
      <w:pPr>
        <w:ind w:firstLine="709"/>
        <w:jc w:val="both"/>
        <w:rPr>
          <w:rFonts w:cs="Calibri"/>
          <w:kern w:val="26"/>
          <w:lang w:eastAsia="en-US"/>
        </w:rPr>
      </w:pPr>
      <w:r>
        <w:rPr>
          <w:rFonts w:cs="Calibri"/>
          <w:kern w:val="26"/>
          <w:lang w:eastAsia="en-US"/>
        </w:rPr>
        <w:t>– участие в организации антикоррупционной пропаганды;</w:t>
      </w:r>
    </w:p>
    <w:p w:rsidR="00F41001" w:rsidRDefault="00F41001" w:rsidP="00F41001">
      <w:pPr>
        <w:ind w:firstLine="709"/>
        <w:jc w:val="both"/>
        <w:rPr>
          <w:lang w:eastAsia="en-US"/>
        </w:rPr>
      </w:pPr>
      <w:r>
        <w:rPr>
          <w:rFonts w:cs="Calibri"/>
          <w:kern w:val="26"/>
          <w:lang w:eastAsia="en-US"/>
        </w:rPr>
        <w:t>– проведение оценки результатов работы по предупреждению коррупции в организации и подготовка соответствующих отчетных материалов для</w:t>
      </w:r>
      <w:r>
        <w:rPr>
          <w:lang w:eastAsia="en-US"/>
        </w:rPr>
        <w:t xml:space="preserve"> руководителя организации;</w:t>
      </w:r>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bookmarkStart w:id="10" w:name="sub_6"/>
      <w:r>
        <w:rPr>
          <w:kern w:val="26"/>
          <w:lang w:eastAsia="en-US"/>
        </w:rPr>
        <w:t>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организации за счет снижения рисков проявления коррупции; в организации образуется коллегиальный орган – комиссия по противодействию коррупции.</w:t>
      </w:r>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proofErr w:type="gramStart"/>
      <w:r>
        <w:rPr>
          <w:kern w:val="26"/>
          <w:lang w:eastAsia="en-US"/>
        </w:rPr>
        <w:t>Цели, порядок образования, работы и полномочия комиссии по противодействию коррупции определены Положением о комиссии по противодействию коррупции учреждения</w:t>
      </w:r>
      <w:r>
        <w:rPr>
          <w:b/>
          <w:kern w:val="26"/>
          <w:lang w:eastAsia="en-US"/>
        </w:rPr>
        <w:t xml:space="preserve">, </w:t>
      </w:r>
      <w:r>
        <w:rPr>
          <w:b/>
          <w:spacing w:val="2"/>
          <w:lang w:eastAsia="ar-SA"/>
        </w:rPr>
        <w:t xml:space="preserve">муниципального учреждения дополнительного образования детско-юношеская спортивная школа №1 </w:t>
      </w:r>
      <w:proofErr w:type="spellStart"/>
      <w:r>
        <w:rPr>
          <w:b/>
          <w:spacing w:val="2"/>
          <w:lang w:eastAsia="ar-SA"/>
        </w:rPr>
        <w:t>Тутаевского</w:t>
      </w:r>
      <w:proofErr w:type="spellEnd"/>
      <w:r>
        <w:rPr>
          <w:b/>
          <w:spacing w:val="2"/>
          <w:lang w:eastAsia="ar-SA"/>
        </w:rPr>
        <w:t xml:space="preserve"> муниципального района</w:t>
      </w:r>
      <w:r>
        <w:rPr>
          <w:kern w:val="26"/>
          <w:lang w:eastAsia="en-US"/>
        </w:rPr>
        <w:t xml:space="preserve">  к Антикоррупционной политике).</w:t>
      </w:r>
      <w:proofErr w:type="gramEnd"/>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11" w:name="_Toc424284814"/>
      <w:r>
        <w:rPr>
          <w:b/>
          <w:kern w:val="26"/>
          <w:lang w:eastAsia="en-US"/>
        </w:rPr>
        <w:t>Обязанности работников,</w:t>
      </w:r>
      <w:r>
        <w:rPr>
          <w:b/>
          <w:kern w:val="26"/>
          <w:lang w:eastAsia="en-US"/>
        </w:rPr>
        <w:br/>
        <w:t>связанные с предупреждением коррупции</w:t>
      </w:r>
      <w:bookmarkEnd w:id="11"/>
    </w:p>
    <w:bookmarkEnd w:id="10"/>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Руководитель организации и работники вне зависимости от должности и стажа работы в организации в связи с исполнением своих трудовых обязанностей, возложенных на них трудовым договором, должны:</w:t>
      </w:r>
    </w:p>
    <w:p w:rsidR="00F41001" w:rsidRDefault="00F41001" w:rsidP="00F41001">
      <w:pPr>
        <w:ind w:firstLine="709"/>
        <w:jc w:val="both"/>
        <w:rPr>
          <w:rFonts w:cs="Calibri"/>
          <w:kern w:val="26"/>
          <w:lang w:eastAsia="en-US"/>
        </w:rPr>
      </w:pPr>
      <w:r>
        <w:rPr>
          <w:rFonts w:cs="Calibri"/>
          <w:kern w:val="26"/>
          <w:lang w:eastAsia="en-US"/>
        </w:rPr>
        <w:t>– руководствоваться положениями настоящей Антикоррупционн</w:t>
      </w:r>
      <w:r>
        <w:rPr>
          <w:rFonts w:cs="Calibri"/>
          <w:lang w:eastAsia="en-US"/>
        </w:rPr>
        <w:t>ой</w:t>
      </w:r>
      <w:r>
        <w:rPr>
          <w:rFonts w:cs="Calibri"/>
          <w:kern w:val="26"/>
          <w:lang w:eastAsia="en-US"/>
        </w:rPr>
        <w:t xml:space="preserve"> политик</w:t>
      </w:r>
      <w:r>
        <w:rPr>
          <w:rFonts w:cs="Calibri"/>
          <w:lang w:eastAsia="en-US"/>
        </w:rPr>
        <w:t xml:space="preserve">и </w:t>
      </w:r>
      <w:r>
        <w:rPr>
          <w:rFonts w:cs="Calibri"/>
          <w:kern w:val="26"/>
          <w:lang w:eastAsia="en-US"/>
        </w:rPr>
        <w:t>и неукоснительно соблюдать ее принципы и требования;</w:t>
      </w:r>
    </w:p>
    <w:p w:rsidR="00F41001" w:rsidRDefault="00F41001" w:rsidP="00F41001">
      <w:pPr>
        <w:ind w:firstLine="709"/>
        <w:jc w:val="both"/>
        <w:rPr>
          <w:rFonts w:cs="Calibri"/>
          <w:kern w:val="26"/>
          <w:lang w:eastAsia="en-US"/>
        </w:rPr>
      </w:pPr>
      <w:r>
        <w:rPr>
          <w:rFonts w:cs="Calibri"/>
          <w:kern w:val="26"/>
          <w:lang w:eastAsia="en-US"/>
        </w:rPr>
        <w:t>– воздерживаться от совершения и (или) участия в совершении коррупционных правонарушений в интересах или от имени организации;</w:t>
      </w:r>
    </w:p>
    <w:p w:rsidR="00F41001" w:rsidRDefault="00F41001" w:rsidP="00F41001">
      <w:pPr>
        <w:ind w:firstLine="709"/>
        <w:jc w:val="both"/>
        <w:rPr>
          <w:rFonts w:cs="Calibri"/>
          <w:kern w:val="26"/>
          <w:lang w:eastAsia="en-US"/>
        </w:rPr>
      </w:pPr>
      <w:r>
        <w:rPr>
          <w:rFonts w:cs="Calibri"/>
          <w:kern w:val="26"/>
          <w:lang w:eastAsia="en-US"/>
        </w:rPr>
        <w:lastRenderedPageBreak/>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F41001" w:rsidRDefault="00F41001" w:rsidP="00F41001">
      <w:pPr>
        <w:ind w:firstLine="709"/>
        <w:jc w:val="both"/>
        <w:rPr>
          <w:rFonts w:cs="Calibri"/>
          <w:kern w:val="26"/>
          <w:lang w:eastAsia="en-US"/>
        </w:rPr>
      </w:pPr>
      <w:r>
        <w:rPr>
          <w:rFonts w:cs="Calibri"/>
          <w:kern w:val="26"/>
          <w:lang w:eastAsia="en-US"/>
        </w:rPr>
        <w:t>– незамедлительно информировать непосредственного руководителя, лицо, ответственное за реализацию Антикоррупционн</w:t>
      </w:r>
      <w:r>
        <w:rPr>
          <w:rFonts w:cs="Calibri"/>
          <w:lang w:eastAsia="en-US"/>
        </w:rPr>
        <w:t>ой</w:t>
      </w:r>
      <w:r>
        <w:rPr>
          <w:rFonts w:cs="Calibri"/>
          <w:kern w:val="26"/>
          <w:lang w:eastAsia="en-US"/>
        </w:rPr>
        <w:t xml:space="preserve"> политик</w:t>
      </w:r>
      <w:r>
        <w:rPr>
          <w:rFonts w:cs="Calibri"/>
          <w:lang w:eastAsia="en-US"/>
        </w:rPr>
        <w:t>и</w:t>
      </w:r>
      <w:r>
        <w:rPr>
          <w:rFonts w:cs="Calibri"/>
          <w:kern w:val="26"/>
          <w:lang w:eastAsia="en-US"/>
        </w:rPr>
        <w:t>, и (или) руководителя организации о случаях склонения работника к совершению коррупционных правонарушений;</w:t>
      </w:r>
    </w:p>
    <w:p w:rsidR="00F41001" w:rsidRDefault="00F41001" w:rsidP="00F41001">
      <w:pPr>
        <w:ind w:firstLine="709"/>
        <w:jc w:val="both"/>
        <w:rPr>
          <w:rFonts w:cs="Calibri"/>
          <w:kern w:val="26"/>
          <w:lang w:eastAsia="en-US"/>
        </w:rPr>
      </w:pPr>
      <w:r>
        <w:rPr>
          <w:rFonts w:cs="Calibri"/>
          <w:kern w:val="26"/>
          <w:lang w:eastAsia="en-US"/>
        </w:rPr>
        <w:t>– незамедлительно информировать непосредственного руководителя, лицо, ответственное за реализацию Антикоррупционн</w:t>
      </w:r>
      <w:r>
        <w:rPr>
          <w:rFonts w:cs="Calibri"/>
          <w:lang w:eastAsia="en-US"/>
        </w:rPr>
        <w:t>ой</w:t>
      </w:r>
      <w:r>
        <w:rPr>
          <w:rFonts w:cs="Calibri"/>
          <w:kern w:val="26"/>
          <w:lang w:eastAsia="en-US"/>
        </w:rPr>
        <w:t xml:space="preserve"> политик</w:t>
      </w:r>
      <w:r>
        <w:rPr>
          <w:rFonts w:cs="Calibri"/>
          <w:lang w:eastAsia="en-US"/>
        </w:rPr>
        <w:t>и</w:t>
      </w:r>
      <w:r>
        <w:rPr>
          <w:rFonts w:cs="Calibri"/>
          <w:kern w:val="26"/>
          <w:lang w:eastAsia="en-US"/>
        </w:rPr>
        <w:t>, и (или) руководителя организации о ставшей известной работнику информации о случаях совершения коррупционных правонарушений другими работниками;</w:t>
      </w:r>
    </w:p>
    <w:p w:rsidR="00F41001" w:rsidRDefault="00F41001" w:rsidP="00F41001">
      <w:pPr>
        <w:ind w:firstLine="709"/>
        <w:jc w:val="both"/>
        <w:rPr>
          <w:rFonts w:cs="Calibri"/>
          <w:kern w:val="26"/>
          <w:lang w:eastAsia="en-US"/>
        </w:rPr>
      </w:pPr>
      <w:r>
        <w:rPr>
          <w:rFonts w:cs="Calibri"/>
          <w:kern w:val="26"/>
          <w:lang w:eastAsia="en-US"/>
        </w:rPr>
        <w:t>– сообщить непосредственному руководителю или лицу, ответственному за реализацию Антикоррупционн</w:t>
      </w:r>
      <w:r>
        <w:rPr>
          <w:rFonts w:cs="Calibri"/>
          <w:lang w:eastAsia="en-US"/>
        </w:rPr>
        <w:t>ой</w:t>
      </w:r>
      <w:r>
        <w:rPr>
          <w:rFonts w:cs="Calibri"/>
          <w:kern w:val="26"/>
          <w:lang w:eastAsia="en-US"/>
        </w:rPr>
        <w:t xml:space="preserve"> политик</w:t>
      </w:r>
      <w:r>
        <w:rPr>
          <w:rFonts w:cs="Calibri"/>
          <w:lang w:eastAsia="en-US"/>
        </w:rPr>
        <w:t>и</w:t>
      </w:r>
      <w:r>
        <w:rPr>
          <w:rFonts w:cs="Calibri"/>
          <w:kern w:val="26"/>
          <w:lang w:eastAsia="en-US"/>
        </w:rPr>
        <w:t>, о возможности возникновения либо возникшем конфликте интересов, одной из сторон которого является работник;</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12" w:name="_Toc424284815"/>
      <w:bookmarkStart w:id="13" w:name="sub_7"/>
      <w:r>
        <w:rPr>
          <w:b/>
          <w:kern w:val="26"/>
          <w:lang w:eastAsia="en-US"/>
        </w:rPr>
        <w:t>Мероприятия по предупреждению коррупции</w:t>
      </w:r>
      <w:bookmarkEnd w:id="12"/>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Работа по предупреждению коррупции в организации ведется в соответствии с ежегодно утверждаемым в установленном порядке планом противодействия коррупции.</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14" w:name="Тек"/>
      <w:bookmarkStart w:id="15" w:name="_Toc424284816"/>
      <w:bookmarkStart w:id="16" w:name="sub_8"/>
      <w:bookmarkEnd w:id="13"/>
      <w:bookmarkEnd w:id="14"/>
      <w:r>
        <w:rPr>
          <w:b/>
          <w:kern w:val="26"/>
          <w:lang w:eastAsia="en-US"/>
        </w:rPr>
        <w:t>Внедрение стандартов поведения работников организации</w:t>
      </w:r>
      <w:bookmarkEnd w:id="15"/>
    </w:p>
    <w:bookmarkEnd w:id="16"/>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В целях внедрения антикоррупционных стандартов поведения работников, в организации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организации в целом.</w:t>
      </w:r>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 xml:space="preserve">Общие </w:t>
      </w:r>
      <w:proofErr w:type="gramStart"/>
      <w:r>
        <w:rPr>
          <w:kern w:val="26"/>
          <w:lang w:eastAsia="en-US"/>
        </w:rPr>
        <w:t>правила</w:t>
      </w:r>
      <w:proofErr w:type="gramEnd"/>
      <w:r>
        <w:rPr>
          <w:kern w:val="26"/>
          <w:lang w:eastAsia="en-US"/>
        </w:rPr>
        <w:t xml:space="preserve"> и принципы поведения закреплены в Кодексе этики и служебного поведения работников организации (</w:t>
      </w:r>
      <w:fldSimple w:instr=" REF _Ref422743378 \h  \* MERGEFORMAT ">
        <w:r w:rsidR="00A43F2C" w:rsidRPr="00A43F2C">
          <w:rPr>
            <w:kern w:val="26"/>
            <w:lang w:eastAsia="en-US"/>
          </w:rPr>
          <w:t>Приложение № 2</w:t>
        </w:r>
      </w:fldSimple>
      <w:r>
        <w:rPr>
          <w:kern w:val="26"/>
          <w:lang w:eastAsia="en-US"/>
        </w:rPr>
        <w:t xml:space="preserve"> к </w:t>
      </w:r>
      <w:proofErr w:type="spellStart"/>
      <w:r>
        <w:rPr>
          <w:kern w:val="26"/>
          <w:lang w:eastAsia="en-US"/>
        </w:rPr>
        <w:t>Антикоррупционной</w:t>
      </w:r>
      <w:proofErr w:type="spellEnd"/>
      <w:r>
        <w:rPr>
          <w:kern w:val="26"/>
          <w:lang w:eastAsia="en-US"/>
        </w:rPr>
        <w:t xml:space="preserve"> политике).</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17" w:name="_Toc424284817"/>
      <w:bookmarkStart w:id="18" w:name="sub_9"/>
      <w:r>
        <w:rPr>
          <w:b/>
          <w:kern w:val="26"/>
          <w:lang w:eastAsia="en-US"/>
        </w:rPr>
        <w:t>Выявление и урегулирование конфликта интересов</w:t>
      </w:r>
      <w:bookmarkEnd w:id="17"/>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bookmarkStart w:id="19" w:name="sub_10"/>
      <w:bookmarkEnd w:id="18"/>
      <w:r>
        <w:rPr>
          <w:kern w:val="26"/>
          <w:lang w:eastAsia="en-US"/>
        </w:rPr>
        <w:t>В основу работы по урегулированию конфликта интересов в организации положены следующие принципы:</w:t>
      </w:r>
    </w:p>
    <w:p w:rsidR="00F41001" w:rsidRDefault="00F41001" w:rsidP="00F41001">
      <w:pPr>
        <w:ind w:firstLine="709"/>
        <w:jc w:val="both"/>
        <w:rPr>
          <w:rFonts w:cs="Calibri"/>
          <w:kern w:val="26"/>
          <w:lang w:eastAsia="en-US"/>
        </w:rPr>
      </w:pPr>
      <w:r>
        <w:rPr>
          <w:rFonts w:cs="Calibri"/>
          <w:kern w:val="26"/>
          <w:lang w:eastAsia="en-US"/>
        </w:rPr>
        <w:t>– обязательность раскрытия сведений о возможном или возникшем конфликте интересов;</w:t>
      </w:r>
    </w:p>
    <w:p w:rsidR="00F41001" w:rsidRDefault="00F41001" w:rsidP="00F41001">
      <w:pPr>
        <w:ind w:firstLine="709"/>
        <w:jc w:val="both"/>
        <w:rPr>
          <w:rFonts w:cs="Calibri"/>
          <w:kern w:val="26"/>
          <w:lang w:eastAsia="en-US"/>
        </w:rPr>
      </w:pPr>
      <w:r>
        <w:rPr>
          <w:rFonts w:cs="Calibri"/>
          <w:kern w:val="26"/>
          <w:lang w:eastAsia="en-US"/>
        </w:rPr>
        <w:t xml:space="preserve">– индивидуальное рассмотрение и оценка </w:t>
      </w:r>
      <w:proofErr w:type="spellStart"/>
      <w:r>
        <w:rPr>
          <w:rFonts w:cs="Calibri"/>
          <w:kern w:val="26"/>
          <w:lang w:eastAsia="en-US"/>
        </w:rPr>
        <w:t>репутационных</w:t>
      </w:r>
      <w:proofErr w:type="spellEnd"/>
      <w:r>
        <w:rPr>
          <w:rFonts w:cs="Calibri"/>
          <w:kern w:val="26"/>
          <w:lang w:eastAsia="en-US"/>
        </w:rPr>
        <w:t xml:space="preserve"> рисков для организации при выявлении каждого конфликта интересов и его урегулирование;</w:t>
      </w:r>
    </w:p>
    <w:p w:rsidR="00F41001" w:rsidRDefault="00F41001" w:rsidP="00F41001">
      <w:pPr>
        <w:ind w:firstLine="709"/>
        <w:jc w:val="both"/>
        <w:rPr>
          <w:rFonts w:cs="Calibri"/>
          <w:kern w:val="26"/>
          <w:lang w:eastAsia="en-US"/>
        </w:rPr>
      </w:pPr>
      <w:r>
        <w:rPr>
          <w:rFonts w:cs="Calibri"/>
          <w:kern w:val="26"/>
          <w:lang w:eastAsia="en-US"/>
        </w:rPr>
        <w:t>– конфиденциальность процесса раскрытия сведений о конфликте интересов и процесса его урегулирования;</w:t>
      </w:r>
    </w:p>
    <w:p w:rsidR="00F41001" w:rsidRDefault="00F41001" w:rsidP="00F41001">
      <w:pPr>
        <w:ind w:firstLine="709"/>
        <w:jc w:val="both"/>
        <w:rPr>
          <w:rFonts w:cs="Calibri"/>
          <w:kern w:val="26"/>
          <w:lang w:eastAsia="en-US"/>
        </w:rPr>
      </w:pPr>
      <w:r>
        <w:rPr>
          <w:rFonts w:cs="Calibri"/>
          <w:kern w:val="26"/>
          <w:lang w:eastAsia="en-US"/>
        </w:rPr>
        <w:t>– соблюдение баланса интересов организации и работника при урегулировании конфликта интересов;</w:t>
      </w:r>
    </w:p>
    <w:p w:rsidR="00F41001" w:rsidRDefault="00F41001" w:rsidP="00F41001">
      <w:pPr>
        <w:ind w:firstLine="709"/>
        <w:jc w:val="both"/>
        <w:rPr>
          <w:rFonts w:cs="Calibri"/>
          <w:kern w:val="26"/>
          <w:lang w:eastAsia="en-US"/>
        </w:rPr>
      </w:pPr>
      <w:r>
        <w:rPr>
          <w:rFonts w:cs="Calibri"/>
          <w:kern w:val="26"/>
          <w:lang w:eastAsia="en-US"/>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Работник обязан принимать меры по недопущению любой возможности возникновения конфликта интересов.</w:t>
      </w:r>
    </w:p>
    <w:p w:rsidR="00F41001" w:rsidRDefault="00F41001" w:rsidP="00F41001">
      <w:pPr>
        <w:tabs>
          <w:tab w:val="left" w:pos="567"/>
          <w:tab w:val="left" w:pos="1276"/>
        </w:tabs>
        <w:autoSpaceDE w:val="0"/>
        <w:autoSpaceDN w:val="0"/>
        <w:adjustRightInd w:val="0"/>
        <w:ind w:firstLine="567"/>
        <w:jc w:val="both"/>
        <w:rPr>
          <w:kern w:val="26"/>
          <w:lang w:eastAsia="en-US"/>
        </w:rPr>
      </w:pPr>
      <w:r>
        <w:rPr>
          <w:kern w:val="26"/>
          <w:lang w:eastAsia="en-US"/>
        </w:rPr>
        <w:t xml:space="preserve">  9.2.1. </w:t>
      </w:r>
      <w:proofErr w:type="gramStart"/>
      <w:r>
        <w:rPr>
          <w:kern w:val="26"/>
          <w:lang w:eastAsia="en-US"/>
        </w:rPr>
        <w:t>При осуществлении закупок товаров, работ, услуг для обеспечения государственных и муниципальных нужд руководитель организации, член комиссии по осуществлению закупок, руководитель контрактной службы организации, контрактный управляющий обязаны принимать меры по недопущению любой возможности возникновения конфликта интересов, под которой  понимаются случаи, предусмотренные пунктом 9 части 1 статьи 31 Федерального закона от 05.04.2013 № 44-ФЗ «О контрактной системе в сфере закупок товаров, работ, услуг</w:t>
      </w:r>
      <w:proofErr w:type="gramEnd"/>
      <w:r>
        <w:rPr>
          <w:kern w:val="26"/>
          <w:lang w:eastAsia="en-US"/>
        </w:rPr>
        <w:t xml:space="preserve"> для обеспечения государственных и муниципальных нужд».</w:t>
      </w:r>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w:t>
      </w:r>
    </w:p>
    <w:p w:rsidR="00F41001" w:rsidRPr="00ED1194"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sidRPr="00ED1194">
        <w:rPr>
          <w:kern w:val="26"/>
          <w:lang w:eastAsia="en-US"/>
        </w:rPr>
        <w:t>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организации установлены Положением о конфликте интересов учреждения,</w:t>
      </w:r>
      <w:r w:rsidRPr="00ED1194">
        <w:rPr>
          <w:b/>
          <w:kern w:val="26"/>
          <w:lang w:eastAsia="en-US"/>
        </w:rPr>
        <w:t xml:space="preserve"> </w:t>
      </w:r>
      <w:r w:rsidRPr="00ED1194">
        <w:rPr>
          <w:kern w:val="26"/>
          <w:lang w:eastAsia="en-US"/>
        </w:rPr>
        <w:t xml:space="preserve">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w:t>
      </w:r>
      <w:r w:rsidRPr="00ED1194">
        <w:rPr>
          <w:kern w:val="26"/>
          <w:lang w:eastAsia="en-US"/>
        </w:rPr>
        <w:lastRenderedPageBreak/>
        <w:t>конфликте интересов определяется руководителем организации с учетом мнения комиссии по противодействию коррупции.</w:t>
      </w:r>
    </w:p>
    <w:p w:rsidR="00F41001" w:rsidRDefault="00F41001" w:rsidP="00013A31">
      <w:pPr>
        <w:numPr>
          <w:ilvl w:val="1"/>
          <w:numId w:val="14"/>
        </w:numPr>
        <w:tabs>
          <w:tab w:val="left" w:pos="567"/>
          <w:tab w:val="left" w:pos="1276"/>
        </w:tabs>
        <w:autoSpaceDE w:val="0"/>
        <w:autoSpaceDN w:val="0"/>
        <w:adjustRightInd w:val="0"/>
        <w:ind w:left="0" w:firstLine="709"/>
        <w:jc w:val="both"/>
        <w:rPr>
          <w:kern w:val="26"/>
          <w:lang w:eastAsia="en-US"/>
        </w:rPr>
      </w:pPr>
      <w:r>
        <w:rPr>
          <w:kern w:val="26"/>
          <w:lang w:eastAsia="en-US"/>
        </w:rPr>
        <w:t>Организация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20" w:name="_Toc424284818"/>
      <w:r>
        <w:rPr>
          <w:b/>
          <w:kern w:val="26"/>
          <w:lang w:eastAsia="en-US"/>
        </w:rPr>
        <w:t xml:space="preserve">Правила обмена деловыми подарками </w:t>
      </w:r>
      <w:r>
        <w:rPr>
          <w:b/>
          <w:kern w:val="26"/>
          <w:lang w:eastAsia="en-US"/>
        </w:rPr>
        <w:br/>
        <w:t>и знаками делового гостеприимства</w:t>
      </w:r>
      <w:bookmarkEnd w:id="20"/>
    </w:p>
    <w:bookmarkEnd w:id="19"/>
    <w:p w:rsidR="00F41001" w:rsidRDefault="00F41001" w:rsidP="00013A31">
      <w:pPr>
        <w:numPr>
          <w:ilvl w:val="1"/>
          <w:numId w:val="14"/>
        </w:numPr>
        <w:tabs>
          <w:tab w:val="left" w:pos="1418"/>
        </w:tabs>
        <w:autoSpaceDE w:val="0"/>
        <w:autoSpaceDN w:val="0"/>
        <w:adjustRightInd w:val="0"/>
        <w:ind w:left="0" w:firstLine="709"/>
        <w:jc w:val="both"/>
        <w:rPr>
          <w:kern w:val="26"/>
          <w:lang w:eastAsia="en-US"/>
        </w:rPr>
      </w:pPr>
      <w:r>
        <w:rPr>
          <w:kern w:val="26"/>
          <w:lang w:eastAsia="en-US"/>
        </w:rPr>
        <w:t>Организация намерена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организации.</w:t>
      </w:r>
    </w:p>
    <w:p w:rsidR="00F41001" w:rsidRDefault="00F41001" w:rsidP="00013A31">
      <w:pPr>
        <w:numPr>
          <w:ilvl w:val="1"/>
          <w:numId w:val="14"/>
        </w:numPr>
        <w:tabs>
          <w:tab w:val="left" w:pos="1418"/>
        </w:tabs>
        <w:autoSpaceDE w:val="0"/>
        <w:autoSpaceDN w:val="0"/>
        <w:adjustRightInd w:val="0"/>
        <w:ind w:left="0" w:firstLine="709"/>
        <w:jc w:val="both"/>
        <w:rPr>
          <w:kern w:val="26"/>
          <w:lang w:eastAsia="en-US"/>
        </w:rPr>
      </w:pPr>
      <w:r>
        <w:rPr>
          <w:kern w:val="26"/>
          <w:lang w:eastAsia="en-US"/>
        </w:rPr>
        <w:t xml:space="preserve">В целях исключения нарушения норм </w:t>
      </w:r>
      <w:r>
        <w:rPr>
          <w:bCs/>
          <w:kern w:val="26"/>
          <w:lang w:eastAsia="en-US"/>
        </w:rPr>
        <w:t>законодательства о противодействии коррупции</w:t>
      </w:r>
      <w:r>
        <w:rPr>
          <w:kern w:val="26"/>
          <w:lang w:eastAsia="en-US"/>
        </w:rPr>
        <w:t xml:space="preserve">; оказания влияния третьих лиц на деятельность руководителя организации и работников при исполнении ими трудовых обязанностей; минимизации </w:t>
      </w:r>
      <w:proofErr w:type="spellStart"/>
      <w:r>
        <w:rPr>
          <w:kern w:val="26"/>
          <w:lang w:eastAsia="en-US"/>
        </w:rPr>
        <w:t>имиджевых</w:t>
      </w:r>
      <w:proofErr w:type="spellEnd"/>
      <w:r>
        <w:rPr>
          <w:kern w:val="26"/>
          <w:lang w:eastAsia="en-US"/>
        </w:rPr>
        <w:t xml:space="preserve"> потерь организации; обеспечения единообразного понимания роли и места деловых подарков, корпоративного гостеприимства, представительских мероприятий в деловой практике организации; определения единых для всех работников организации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w:t>
      </w:r>
      <w:r>
        <w:rPr>
          <w:rFonts w:cs="Calibri"/>
          <w:kern w:val="26"/>
          <w:lang w:eastAsia="en-US"/>
        </w:rPr>
        <w:t>организации действует Регламент обмена деловыми подарками и знаками делового гостеприимства</w:t>
      </w:r>
      <w:r>
        <w:rPr>
          <w:kern w:val="26"/>
          <w:lang w:eastAsia="en-US"/>
        </w:rPr>
        <w:t xml:space="preserve"> (Приложение №4 к Антикоррупционной политике).</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21" w:name="_Toc424284819"/>
      <w:r>
        <w:rPr>
          <w:b/>
          <w:kern w:val="26"/>
          <w:lang w:eastAsia="en-US"/>
        </w:rPr>
        <w:t xml:space="preserve">Меры по предупреждению коррупции </w:t>
      </w:r>
      <w:r>
        <w:rPr>
          <w:b/>
          <w:kern w:val="26"/>
          <w:lang w:eastAsia="en-US"/>
        </w:rPr>
        <w:br/>
        <w:t>при взаимодействии с контрагентами</w:t>
      </w:r>
      <w:bookmarkEnd w:id="21"/>
    </w:p>
    <w:p w:rsidR="00F41001" w:rsidRDefault="00F41001" w:rsidP="00013A31">
      <w:pPr>
        <w:numPr>
          <w:ilvl w:val="1"/>
          <w:numId w:val="14"/>
        </w:numPr>
        <w:tabs>
          <w:tab w:val="left" w:pos="1418"/>
        </w:tabs>
        <w:autoSpaceDE w:val="0"/>
        <w:autoSpaceDN w:val="0"/>
        <w:adjustRightInd w:val="0"/>
        <w:ind w:left="0" w:firstLine="709"/>
        <w:jc w:val="both"/>
        <w:rPr>
          <w:kern w:val="26"/>
          <w:lang w:eastAsia="en-US"/>
        </w:rPr>
      </w:pPr>
      <w:r>
        <w:rPr>
          <w:kern w:val="26"/>
          <w:lang w:eastAsia="en-US"/>
        </w:rPr>
        <w:t>Работа по предупреждению коррупции при взаимодействии с контрагентами, проводится по следующим направлениям:</w:t>
      </w:r>
    </w:p>
    <w:p w:rsidR="00F41001" w:rsidRDefault="00F41001" w:rsidP="00013A31">
      <w:pPr>
        <w:numPr>
          <w:ilvl w:val="2"/>
          <w:numId w:val="14"/>
        </w:numPr>
        <w:tabs>
          <w:tab w:val="left" w:pos="1701"/>
        </w:tabs>
        <w:autoSpaceDE w:val="0"/>
        <w:autoSpaceDN w:val="0"/>
        <w:adjustRightInd w:val="0"/>
        <w:ind w:left="0" w:firstLine="709"/>
        <w:jc w:val="both"/>
        <w:rPr>
          <w:kern w:val="26"/>
          <w:lang w:eastAsia="en-US"/>
        </w:rPr>
      </w:pPr>
      <w:r>
        <w:rPr>
          <w:kern w:val="26"/>
          <w:lang w:eastAsia="en-US"/>
        </w:rPr>
        <w:t xml:space="preserve">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F41001" w:rsidRDefault="00F41001" w:rsidP="00013A31">
      <w:pPr>
        <w:numPr>
          <w:ilvl w:val="2"/>
          <w:numId w:val="14"/>
        </w:numPr>
        <w:tabs>
          <w:tab w:val="left" w:pos="1701"/>
        </w:tabs>
        <w:autoSpaceDE w:val="0"/>
        <w:autoSpaceDN w:val="0"/>
        <w:adjustRightInd w:val="0"/>
        <w:ind w:left="0" w:firstLine="709"/>
        <w:jc w:val="both"/>
        <w:rPr>
          <w:kern w:val="26"/>
          <w:lang w:eastAsia="en-US"/>
        </w:rPr>
      </w:pPr>
      <w:r>
        <w:rPr>
          <w:kern w:val="26"/>
          <w:lang w:eastAsia="en-US"/>
        </w:rPr>
        <w:t>Внедрение специальных процедур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F41001" w:rsidRDefault="00F41001" w:rsidP="00013A31">
      <w:pPr>
        <w:numPr>
          <w:ilvl w:val="2"/>
          <w:numId w:val="14"/>
        </w:numPr>
        <w:tabs>
          <w:tab w:val="left" w:pos="1701"/>
        </w:tabs>
        <w:autoSpaceDE w:val="0"/>
        <w:autoSpaceDN w:val="0"/>
        <w:adjustRightInd w:val="0"/>
        <w:ind w:left="0" w:firstLine="709"/>
        <w:jc w:val="both"/>
        <w:rPr>
          <w:kern w:val="26"/>
          <w:lang w:eastAsia="en-US"/>
        </w:rPr>
      </w:pPr>
      <w:r>
        <w:rPr>
          <w:kern w:val="26"/>
          <w:lang w:eastAsia="en-US"/>
        </w:rPr>
        <w:t xml:space="preserve">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w:t>
      </w:r>
    </w:p>
    <w:p w:rsidR="00F41001" w:rsidRDefault="00F41001" w:rsidP="00013A31">
      <w:pPr>
        <w:numPr>
          <w:ilvl w:val="2"/>
          <w:numId w:val="14"/>
        </w:numPr>
        <w:tabs>
          <w:tab w:val="left" w:pos="1701"/>
        </w:tabs>
        <w:autoSpaceDE w:val="0"/>
        <w:autoSpaceDN w:val="0"/>
        <w:adjustRightInd w:val="0"/>
        <w:ind w:left="0" w:firstLine="709"/>
        <w:jc w:val="both"/>
        <w:rPr>
          <w:kern w:val="26"/>
          <w:lang w:eastAsia="en-US"/>
        </w:rPr>
      </w:pPr>
      <w:r>
        <w:rPr>
          <w:kern w:val="26"/>
          <w:lang w:eastAsia="en-US"/>
        </w:rPr>
        <w:t>Включение в договоры, заключаемые с контрагентами, положений о соблюдении антикоррупционных стандартов (антикоррупционная оговорка) (Приложение №5 к Антикоррупционной политике).</w:t>
      </w:r>
    </w:p>
    <w:p w:rsidR="00F41001" w:rsidRDefault="00F41001" w:rsidP="00013A31">
      <w:pPr>
        <w:numPr>
          <w:ilvl w:val="2"/>
          <w:numId w:val="14"/>
        </w:numPr>
        <w:tabs>
          <w:tab w:val="left" w:pos="1701"/>
        </w:tabs>
        <w:autoSpaceDE w:val="0"/>
        <w:autoSpaceDN w:val="0"/>
        <w:adjustRightInd w:val="0"/>
        <w:ind w:left="0" w:firstLine="709"/>
        <w:jc w:val="both"/>
        <w:rPr>
          <w:kern w:val="26"/>
          <w:lang w:eastAsia="en-US"/>
        </w:rPr>
      </w:pPr>
      <w:r>
        <w:rPr>
          <w:kern w:val="26"/>
          <w:lang w:eastAsia="en-US"/>
        </w:rPr>
        <w:t>Размещение на официальном сайте организации информации о мерах по предупреждению коррупции, предпринимаемых в организации.</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22" w:name="_Toc424284820"/>
      <w:r>
        <w:rPr>
          <w:b/>
          <w:kern w:val="26"/>
          <w:lang w:eastAsia="en-US"/>
        </w:rPr>
        <w:t>Оценка коррупционных рисков организации</w:t>
      </w:r>
      <w:bookmarkEnd w:id="22"/>
    </w:p>
    <w:p w:rsidR="00F41001" w:rsidRDefault="00F41001" w:rsidP="00013A31">
      <w:pPr>
        <w:numPr>
          <w:ilvl w:val="1"/>
          <w:numId w:val="14"/>
        </w:numPr>
        <w:tabs>
          <w:tab w:val="left" w:pos="1418"/>
        </w:tabs>
        <w:autoSpaceDE w:val="0"/>
        <w:autoSpaceDN w:val="0"/>
        <w:adjustRightInd w:val="0"/>
        <w:ind w:left="0" w:firstLine="709"/>
        <w:jc w:val="both"/>
        <w:rPr>
          <w:kern w:val="26"/>
          <w:lang w:eastAsia="en-US"/>
        </w:rPr>
      </w:pPr>
      <w:r>
        <w:rPr>
          <w:kern w:val="26"/>
          <w:lang w:eastAsia="en-US"/>
        </w:rPr>
        <w:t xml:space="preserve">Целью оценки коррупционных рисков организации являются: </w:t>
      </w:r>
    </w:p>
    <w:p w:rsidR="00F41001" w:rsidRDefault="00F41001" w:rsidP="00013A31">
      <w:pPr>
        <w:numPr>
          <w:ilvl w:val="2"/>
          <w:numId w:val="14"/>
        </w:numPr>
        <w:tabs>
          <w:tab w:val="left" w:pos="1701"/>
        </w:tabs>
        <w:autoSpaceDE w:val="0"/>
        <w:autoSpaceDN w:val="0"/>
        <w:adjustRightInd w:val="0"/>
        <w:ind w:left="0" w:firstLine="709"/>
        <w:jc w:val="both"/>
        <w:rPr>
          <w:kern w:val="26"/>
          <w:lang w:eastAsia="en-US"/>
        </w:rPr>
      </w:pPr>
      <w:r>
        <w:rPr>
          <w:kern w:val="26"/>
          <w:lang w:eastAsia="en-US"/>
        </w:rPr>
        <w:t>обеспечение соответствия реализуемых мер предупреждения коррупции специфике деятельности организации;</w:t>
      </w:r>
    </w:p>
    <w:p w:rsidR="00F41001" w:rsidRDefault="00F41001" w:rsidP="00013A31">
      <w:pPr>
        <w:numPr>
          <w:ilvl w:val="2"/>
          <w:numId w:val="14"/>
        </w:numPr>
        <w:tabs>
          <w:tab w:val="left" w:pos="1701"/>
        </w:tabs>
        <w:autoSpaceDE w:val="0"/>
        <w:autoSpaceDN w:val="0"/>
        <w:adjustRightInd w:val="0"/>
        <w:ind w:left="0" w:firstLine="709"/>
        <w:jc w:val="both"/>
        <w:rPr>
          <w:kern w:val="26"/>
          <w:lang w:eastAsia="en-US"/>
        </w:rPr>
      </w:pPr>
      <w:r>
        <w:rPr>
          <w:kern w:val="26"/>
          <w:lang w:eastAsia="en-US"/>
        </w:rPr>
        <w:t>рациональное использование ресурсов, направляемых на проведение работы по предупреждению коррупции;</w:t>
      </w:r>
    </w:p>
    <w:p w:rsidR="00F41001" w:rsidRDefault="00F41001" w:rsidP="00013A31">
      <w:pPr>
        <w:numPr>
          <w:ilvl w:val="2"/>
          <w:numId w:val="14"/>
        </w:numPr>
        <w:tabs>
          <w:tab w:val="left" w:pos="1701"/>
        </w:tabs>
        <w:autoSpaceDE w:val="0"/>
        <w:autoSpaceDN w:val="0"/>
        <w:adjustRightInd w:val="0"/>
        <w:ind w:left="0" w:firstLine="709"/>
        <w:jc w:val="both"/>
        <w:rPr>
          <w:kern w:val="26"/>
          <w:lang w:eastAsia="en-US"/>
        </w:rPr>
      </w:pPr>
      <w:r>
        <w:rPr>
          <w:kern w:val="26"/>
          <w:lang w:eastAsia="en-US"/>
        </w:rPr>
        <w:t>определение конкретных процессов и хозяйственных операций в деятельности организации,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организацией.</w:t>
      </w:r>
    </w:p>
    <w:p w:rsidR="00F41001" w:rsidRDefault="00F41001" w:rsidP="00013A31">
      <w:pPr>
        <w:numPr>
          <w:ilvl w:val="1"/>
          <w:numId w:val="14"/>
        </w:numPr>
        <w:tabs>
          <w:tab w:val="left" w:pos="1418"/>
        </w:tabs>
        <w:autoSpaceDE w:val="0"/>
        <w:autoSpaceDN w:val="0"/>
        <w:adjustRightInd w:val="0"/>
        <w:ind w:left="0" w:firstLine="709"/>
        <w:jc w:val="both"/>
        <w:rPr>
          <w:kern w:val="26"/>
          <w:lang w:eastAsia="en-US"/>
        </w:rPr>
      </w:pPr>
      <w:r>
        <w:rPr>
          <w:kern w:val="26"/>
          <w:lang w:eastAsia="en-US"/>
        </w:rPr>
        <w:lastRenderedPageBreak/>
        <w:t>Оценка коррупционных рисков организации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организации.</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23" w:name="_Toc424284821"/>
      <w:bookmarkStart w:id="24" w:name="sub_12"/>
      <w:r>
        <w:rPr>
          <w:b/>
          <w:kern w:val="26"/>
          <w:lang w:eastAsia="en-US"/>
        </w:rPr>
        <w:t>Антикоррупционное просвещение работников</w:t>
      </w:r>
      <w:bookmarkEnd w:id="23"/>
      <w:r>
        <w:rPr>
          <w:b/>
          <w:kern w:val="26"/>
          <w:lang w:eastAsia="en-US"/>
        </w:rPr>
        <w:t xml:space="preserve"> </w:t>
      </w:r>
    </w:p>
    <w:bookmarkEnd w:id="24"/>
    <w:p w:rsidR="00F41001" w:rsidRDefault="00F41001" w:rsidP="00013A31">
      <w:pPr>
        <w:numPr>
          <w:ilvl w:val="1"/>
          <w:numId w:val="14"/>
        </w:numPr>
        <w:tabs>
          <w:tab w:val="left" w:pos="1418"/>
        </w:tabs>
        <w:autoSpaceDE w:val="0"/>
        <w:autoSpaceDN w:val="0"/>
        <w:adjustRightInd w:val="0"/>
        <w:ind w:left="0" w:firstLine="709"/>
        <w:jc w:val="both"/>
        <w:rPr>
          <w:kern w:val="26"/>
          <w:lang w:eastAsia="en-US"/>
        </w:rPr>
      </w:pPr>
      <w:r>
        <w:rPr>
          <w:kern w:val="26"/>
          <w:lang w:eastAsia="en-US"/>
        </w:rPr>
        <w:t>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организации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F41001" w:rsidRDefault="00F41001" w:rsidP="00013A31">
      <w:pPr>
        <w:numPr>
          <w:ilvl w:val="1"/>
          <w:numId w:val="14"/>
        </w:numPr>
        <w:tabs>
          <w:tab w:val="left" w:pos="1418"/>
        </w:tabs>
        <w:autoSpaceDE w:val="0"/>
        <w:autoSpaceDN w:val="0"/>
        <w:adjustRightInd w:val="0"/>
        <w:ind w:left="0" w:firstLine="709"/>
        <w:jc w:val="both"/>
        <w:rPr>
          <w:kern w:val="26"/>
          <w:lang w:eastAsia="en-US"/>
        </w:rPr>
      </w:pPr>
      <w:r>
        <w:rPr>
          <w:kern w:val="26"/>
          <w:lang w:eastAsia="en-US"/>
        </w:rPr>
        <w:t>Антикоррупционное образование работников осуществляется за счет организации в форме подготовки (переподготовки) и повышения квалификации работников, ответственных за реализацию Антикоррупционной политики.</w:t>
      </w:r>
    </w:p>
    <w:p w:rsidR="00F41001" w:rsidRDefault="00F41001" w:rsidP="00013A31">
      <w:pPr>
        <w:numPr>
          <w:ilvl w:val="1"/>
          <w:numId w:val="14"/>
        </w:numPr>
        <w:tabs>
          <w:tab w:val="left" w:pos="1418"/>
        </w:tabs>
        <w:autoSpaceDE w:val="0"/>
        <w:autoSpaceDN w:val="0"/>
        <w:adjustRightInd w:val="0"/>
        <w:ind w:left="0" w:firstLine="709"/>
        <w:jc w:val="both"/>
        <w:rPr>
          <w:kern w:val="26"/>
          <w:lang w:eastAsia="en-US"/>
        </w:rPr>
      </w:pPr>
      <w:r>
        <w:rPr>
          <w:kern w:val="26"/>
          <w:lang w:eastAsia="en-US"/>
        </w:rPr>
        <w:t>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F41001" w:rsidRDefault="00F41001" w:rsidP="00013A31">
      <w:pPr>
        <w:numPr>
          <w:ilvl w:val="1"/>
          <w:numId w:val="14"/>
        </w:numPr>
        <w:tabs>
          <w:tab w:val="left" w:pos="1418"/>
        </w:tabs>
        <w:autoSpaceDE w:val="0"/>
        <w:autoSpaceDN w:val="0"/>
        <w:adjustRightInd w:val="0"/>
        <w:ind w:left="0" w:firstLine="709"/>
        <w:jc w:val="both"/>
        <w:rPr>
          <w:kern w:val="26"/>
          <w:lang w:eastAsia="en-US"/>
        </w:rPr>
      </w:pPr>
      <w:r>
        <w:rPr>
          <w:kern w:val="26"/>
          <w:lang w:eastAsia="en-US"/>
        </w:rPr>
        <w:t>Антикоррупционное консультирование осуществляется в индивидуальном порядке лицами, ответственными за реализацию Антикоррупционной политики в организации.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25" w:name="_Toc424284822"/>
      <w:bookmarkStart w:id="26" w:name="sub_13"/>
      <w:r>
        <w:rPr>
          <w:b/>
          <w:kern w:val="26"/>
          <w:lang w:eastAsia="en-US"/>
        </w:rPr>
        <w:t>Внутренний контроль и аудит</w:t>
      </w:r>
      <w:bookmarkEnd w:id="25"/>
    </w:p>
    <w:bookmarkEnd w:id="26"/>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kern w:val="26"/>
          <w:lang w:eastAsia="en-US"/>
        </w:rPr>
        <w:t xml:space="preserve">Осуществление в соответствии с </w:t>
      </w:r>
      <w:r>
        <w:rPr>
          <w:bCs/>
          <w:kern w:val="26"/>
          <w:lang w:eastAsia="en-US"/>
        </w:rPr>
        <w:t>Федеральным законом</w:t>
      </w:r>
      <w:r>
        <w:rPr>
          <w:kern w:val="26"/>
          <w:lang w:eastAsia="en-US"/>
        </w:rPr>
        <w:t xml:space="preserve"> от 06.12.2011 № 402-ФЗ «О бухгалтерском учете» внутреннего контроля хозяйственных операций </w:t>
      </w:r>
      <w:r>
        <w:rPr>
          <w:bCs/>
          <w:kern w:val="26"/>
          <w:lang w:eastAsia="en-US"/>
        </w:rPr>
        <w:t>способствует профилактике и выявлению коррупционных правонарушений в деятельности организации.</w:t>
      </w:r>
    </w:p>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w:t>
      </w:r>
    </w:p>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Требования Антикоррупционной политики, учитываемые при формировании системы внутреннего контроля и аудита организации:</w:t>
      </w:r>
    </w:p>
    <w:p w:rsidR="00F41001" w:rsidRDefault="00F41001" w:rsidP="00F41001">
      <w:pPr>
        <w:ind w:firstLine="709"/>
        <w:jc w:val="both"/>
        <w:rPr>
          <w:rFonts w:cs="Calibri"/>
          <w:kern w:val="26"/>
          <w:lang w:eastAsia="en-US"/>
        </w:rPr>
      </w:pPr>
      <w:r>
        <w:rPr>
          <w:rFonts w:cs="Calibri"/>
          <w:kern w:val="26"/>
          <w:lang w:eastAsia="en-US"/>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F41001" w:rsidRDefault="00F41001" w:rsidP="00F41001">
      <w:pPr>
        <w:ind w:firstLine="709"/>
        <w:jc w:val="both"/>
        <w:rPr>
          <w:rFonts w:cs="Calibri"/>
          <w:kern w:val="26"/>
          <w:lang w:eastAsia="en-US"/>
        </w:rPr>
      </w:pPr>
      <w:r>
        <w:rPr>
          <w:rFonts w:cs="Calibri"/>
          <w:kern w:val="26"/>
          <w:lang w:eastAsia="en-US"/>
        </w:rPr>
        <w:t>– контроль документирования операций хозяйственной деятельности организации;</w:t>
      </w:r>
    </w:p>
    <w:p w:rsidR="00F41001" w:rsidRDefault="00F41001" w:rsidP="00F41001">
      <w:pPr>
        <w:ind w:firstLine="709"/>
        <w:jc w:val="both"/>
        <w:rPr>
          <w:rFonts w:cs="Calibri"/>
          <w:kern w:val="26"/>
          <w:lang w:eastAsia="en-US"/>
        </w:rPr>
      </w:pPr>
      <w:r>
        <w:rPr>
          <w:rFonts w:cs="Calibri"/>
          <w:kern w:val="26"/>
          <w:lang w:eastAsia="en-US"/>
        </w:rPr>
        <w:t>– проверка экономической обоснованности осуществляемых операций в сферах коррупционного риска.</w:t>
      </w:r>
    </w:p>
    <w:p w:rsidR="00F41001" w:rsidRDefault="00F41001" w:rsidP="00013A31">
      <w:pPr>
        <w:numPr>
          <w:ilvl w:val="2"/>
          <w:numId w:val="14"/>
        </w:numPr>
        <w:tabs>
          <w:tab w:val="left" w:pos="1701"/>
        </w:tabs>
        <w:autoSpaceDE w:val="0"/>
        <w:autoSpaceDN w:val="0"/>
        <w:adjustRightInd w:val="0"/>
        <w:ind w:left="0" w:firstLine="709"/>
        <w:jc w:val="both"/>
        <w:rPr>
          <w:kern w:val="26"/>
          <w:lang w:eastAsia="en-US"/>
        </w:rPr>
      </w:pPr>
      <w:r>
        <w:rPr>
          <w:kern w:val="26"/>
          <w:lang w:eastAsia="en-US"/>
        </w:rPr>
        <w:t xml:space="preserve">Контроль документирования операций хозяйственной </w:t>
      </w:r>
      <w:proofErr w:type="gramStart"/>
      <w:r>
        <w:rPr>
          <w:kern w:val="26"/>
          <w:lang w:eastAsia="en-US"/>
        </w:rPr>
        <w:t>деятельности</w:t>
      </w:r>
      <w:proofErr w:type="gramEnd"/>
      <w:r>
        <w:rPr>
          <w:kern w:val="26"/>
          <w:lang w:eastAsia="en-US"/>
        </w:rPr>
        <w:t xml:space="preserve">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F41001" w:rsidRDefault="00F41001" w:rsidP="00013A31">
      <w:pPr>
        <w:numPr>
          <w:ilvl w:val="2"/>
          <w:numId w:val="14"/>
        </w:numPr>
        <w:tabs>
          <w:tab w:val="left" w:pos="1701"/>
        </w:tabs>
        <w:autoSpaceDE w:val="0"/>
        <w:autoSpaceDN w:val="0"/>
        <w:adjustRightInd w:val="0"/>
        <w:ind w:left="0" w:firstLine="709"/>
        <w:jc w:val="both"/>
        <w:rPr>
          <w:kern w:val="26"/>
          <w:lang w:eastAsia="en-US"/>
        </w:rPr>
      </w:pPr>
      <w:r>
        <w:rPr>
          <w:kern w:val="26"/>
          <w:lang w:eastAsia="en-US"/>
        </w:rPr>
        <w:t>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F41001" w:rsidRDefault="00F41001" w:rsidP="00F41001">
      <w:pPr>
        <w:ind w:firstLine="709"/>
        <w:jc w:val="both"/>
        <w:rPr>
          <w:rFonts w:cs="Calibri"/>
          <w:kern w:val="26"/>
          <w:lang w:eastAsia="en-US"/>
        </w:rPr>
      </w:pPr>
      <w:r>
        <w:rPr>
          <w:rFonts w:cs="Calibri"/>
          <w:kern w:val="26"/>
          <w:lang w:eastAsia="en-US"/>
        </w:rPr>
        <w:t>– оплата услуг, характер которых не определен либо вызывает сомнения;</w:t>
      </w:r>
    </w:p>
    <w:p w:rsidR="00F41001" w:rsidRDefault="00F41001" w:rsidP="00F41001">
      <w:pPr>
        <w:ind w:firstLine="709"/>
        <w:jc w:val="both"/>
        <w:rPr>
          <w:rFonts w:cs="Calibri"/>
          <w:kern w:val="26"/>
          <w:lang w:eastAsia="en-US"/>
        </w:rPr>
      </w:pPr>
      <w:r>
        <w:rPr>
          <w:rFonts w:cs="Calibri"/>
          <w:kern w:val="26"/>
          <w:lang w:eastAsia="en-US"/>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F41001" w:rsidRDefault="00F41001" w:rsidP="00F41001">
      <w:pPr>
        <w:ind w:firstLine="709"/>
        <w:jc w:val="both"/>
        <w:rPr>
          <w:rFonts w:cs="Calibri"/>
          <w:kern w:val="26"/>
          <w:lang w:eastAsia="en-US"/>
        </w:rPr>
      </w:pPr>
      <w:r>
        <w:rPr>
          <w:rFonts w:cs="Calibri"/>
          <w:kern w:val="26"/>
          <w:lang w:eastAsia="en-US"/>
        </w:rP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F41001" w:rsidRDefault="00F41001" w:rsidP="00F41001">
      <w:pPr>
        <w:ind w:firstLine="709"/>
        <w:jc w:val="both"/>
        <w:rPr>
          <w:rFonts w:cs="Calibri"/>
          <w:kern w:val="26"/>
          <w:lang w:eastAsia="en-US"/>
        </w:rPr>
      </w:pPr>
      <w:r>
        <w:rPr>
          <w:rFonts w:cs="Calibri"/>
          <w:kern w:val="26"/>
          <w:lang w:eastAsia="en-US"/>
        </w:rPr>
        <w:t xml:space="preserve">– закупки или продажи по ценам, значительно отличающимся от </w:t>
      </w:r>
      <w:proofErr w:type="gramStart"/>
      <w:r>
        <w:rPr>
          <w:rFonts w:cs="Calibri"/>
          <w:kern w:val="26"/>
          <w:lang w:eastAsia="en-US"/>
        </w:rPr>
        <w:t>рыночных</w:t>
      </w:r>
      <w:proofErr w:type="gramEnd"/>
      <w:r>
        <w:rPr>
          <w:rFonts w:cs="Calibri"/>
          <w:kern w:val="26"/>
          <w:lang w:eastAsia="en-US"/>
        </w:rPr>
        <w:t>;</w:t>
      </w:r>
    </w:p>
    <w:p w:rsidR="00F41001" w:rsidRDefault="00F41001" w:rsidP="00F41001">
      <w:pPr>
        <w:ind w:firstLine="709"/>
        <w:jc w:val="both"/>
        <w:rPr>
          <w:rFonts w:cs="Calibri"/>
          <w:kern w:val="26"/>
          <w:lang w:eastAsia="en-US"/>
        </w:rPr>
      </w:pPr>
      <w:r>
        <w:rPr>
          <w:rFonts w:cs="Calibri"/>
          <w:kern w:val="26"/>
          <w:lang w:eastAsia="en-US"/>
        </w:rPr>
        <w:t>– сомнительные платежи наличными деньгами.</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27" w:name="_Toc424284823"/>
      <w:bookmarkStart w:id="28" w:name="sub_15"/>
      <w:r>
        <w:rPr>
          <w:b/>
          <w:kern w:val="26"/>
          <w:lang w:eastAsia="en-US"/>
        </w:rPr>
        <w:lastRenderedPageBreak/>
        <w:t>Сотрудничество с контрольно – надзорными и правоохранительными органами в сфере противодействия коррупции</w:t>
      </w:r>
      <w:bookmarkEnd w:id="27"/>
    </w:p>
    <w:bookmarkEnd w:id="28"/>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 xml:space="preserve">Сотрудничество с контрольно – надзорными и правоохранительными органами является важным показателем действительной приверженности </w:t>
      </w:r>
      <w:proofErr w:type="gramStart"/>
      <w:r>
        <w:rPr>
          <w:bCs/>
          <w:kern w:val="26"/>
          <w:lang w:eastAsia="en-US"/>
        </w:rPr>
        <w:t>организации</w:t>
      </w:r>
      <w:proofErr w:type="gramEnd"/>
      <w:r>
        <w:rPr>
          <w:bCs/>
          <w:kern w:val="26"/>
          <w:lang w:eastAsia="en-US"/>
        </w:rPr>
        <w:t xml:space="preserve"> декларируемым антикоррупционным стандартам поведения.</w:t>
      </w:r>
    </w:p>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Организация принимает на себя публичное обязательство сообщать в правоохранительные органы обо всех случаях совершения коррупционных правонарушений, о которых организации стало известно.</w:t>
      </w:r>
    </w:p>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proofErr w:type="gramStart"/>
      <w:r>
        <w:rPr>
          <w:bCs/>
          <w:kern w:val="26"/>
          <w:lang w:eastAsia="en-US"/>
        </w:rPr>
        <w:t>Организация принимает на себя обязательство воздерживаться от каких-либо санкций в отношении работников, сообщивших в контрольно – 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Сотрудничество с контрольно – надзорными и правоохранительными органами также осуществляется в форме:</w:t>
      </w:r>
    </w:p>
    <w:p w:rsidR="00F41001" w:rsidRDefault="00F41001" w:rsidP="00F41001">
      <w:pPr>
        <w:ind w:firstLine="709"/>
        <w:jc w:val="both"/>
        <w:rPr>
          <w:rFonts w:cs="Calibri"/>
          <w:kern w:val="26"/>
          <w:lang w:eastAsia="en-US"/>
        </w:rPr>
      </w:pPr>
      <w:r>
        <w:rPr>
          <w:rFonts w:cs="Calibri"/>
          <w:kern w:val="26"/>
          <w:lang w:eastAsia="en-US"/>
        </w:rPr>
        <w:t>– оказания содействия уполномоченным представителям контрольно-надзорных и правоохранительных органов при проведении ими контрольно – надзорных мероприятий в отношении организации по вопросам предупреждения и противодействия коррупции;</w:t>
      </w:r>
    </w:p>
    <w:p w:rsidR="00F41001" w:rsidRDefault="00F41001" w:rsidP="00F41001">
      <w:pPr>
        <w:ind w:firstLine="709"/>
        <w:jc w:val="both"/>
        <w:rPr>
          <w:rFonts w:cs="Calibri"/>
          <w:kern w:val="26"/>
          <w:lang w:eastAsia="en-US"/>
        </w:rPr>
      </w:pPr>
      <w:r>
        <w:rPr>
          <w:rFonts w:cs="Calibri"/>
          <w:kern w:val="26"/>
          <w:lang w:eastAsia="en-US"/>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Руководитель организации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Руководитель организации и работники не допускают вмешательства в деятельность должностных лиц контрольно – надзорных и правоохранительных органов.</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29" w:name="_Toc424284824"/>
      <w:bookmarkStart w:id="30" w:name="sub_16"/>
      <w:r>
        <w:rPr>
          <w:b/>
          <w:kern w:val="26"/>
          <w:lang w:eastAsia="en-US"/>
        </w:rPr>
        <w:t xml:space="preserve">Ответственность работников </w:t>
      </w:r>
      <w:r>
        <w:rPr>
          <w:b/>
          <w:kern w:val="26"/>
          <w:lang w:eastAsia="en-US"/>
        </w:rPr>
        <w:br/>
        <w:t>за несоблюдение требований антикоррупционной политики</w:t>
      </w:r>
      <w:bookmarkEnd w:id="29"/>
    </w:p>
    <w:bookmarkEnd w:id="30"/>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Организация и ее работники должны соблюдать нормы законодательства о противодействии коррупции.</w:t>
      </w:r>
    </w:p>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 xml:space="preserve">Руководитель организации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Pr>
          <w:kern w:val="26"/>
          <w:lang w:eastAsia="en-US"/>
        </w:rPr>
        <w:t>законодательства</w:t>
      </w:r>
      <w:r>
        <w:rPr>
          <w:bCs/>
          <w:kern w:val="26"/>
          <w:lang w:eastAsia="en-US"/>
        </w:rPr>
        <w:t xml:space="preserve"> Российской Федерации, за несоблюдение принципов и требований настоящей Антикоррупционной политики.</w:t>
      </w:r>
    </w:p>
    <w:p w:rsidR="00F41001" w:rsidRDefault="00F41001" w:rsidP="00013A31">
      <w:pPr>
        <w:keepNext/>
        <w:keepLines/>
        <w:numPr>
          <w:ilvl w:val="0"/>
          <w:numId w:val="14"/>
        </w:numPr>
        <w:tabs>
          <w:tab w:val="left" w:pos="567"/>
          <w:tab w:val="left" w:pos="1276"/>
        </w:tabs>
        <w:autoSpaceDE w:val="0"/>
        <w:autoSpaceDN w:val="0"/>
        <w:adjustRightInd w:val="0"/>
        <w:ind w:left="0" w:firstLine="0"/>
        <w:jc w:val="center"/>
        <w:outlineLvl w:val="1"/>
        <w:rPr>
          <w:b/>
          <w:kern w:val="26"/>
          <w:lang w:eastAsia="en-US"/>
        </w:rPr>
      </w:pPr>
      <w:bookmarkStart w:id="31" w:name="_Toc424284825"/>
      <w:bookmarkStart w:id="32" w:name="sub_17"/>
      <w:r>
        <w:rPr>
          <w:b/>
          <w:kern w:val="26"/>
          <w:lang w:eastAsia="en-US"/>
        </w:rPr>
        <w:t xml:space="preserve">Порядок пересмотра и внесения изменений </w:t>
      </w:r>
      <w:r>
        <w:rPr>
          <w:b/>
          <w:kern w:val="26"/>
          <w:lang w:eastAsia="en-US"/>
        </w:rPr>
        <w:br/>
        <w:t>в Антикоррупционную политику</w:t>
      </w:r>
      <w:bookmarkEnd w:id="31"/>
    </w:p>
    <w:bookmarkEnd w:id="32"/>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Организация осуществляет регулярный мониторинг эффективности реализации Антикоррупционной политики.</w:t>
      </w:r>
    </w:p>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 xml:space="preserve">Должностное лицо, </w:t>
      </w:r>
      <w:r>
        <w:rPr>
          <w:kern w:val="26"/>
          <w:lang w:eastAsia="en-US"/>
        </w:rPr>
        <w:t>ответственное за реализацию Антикоррупционной политики,</w:t>
      </w:r>
      <w:r>
        <w:rPr>
          <w:bCs/>
          <w:kern w:val="26"/>
          <w:lang w:eastAsia="en-US"/>
        </w:rPr>
        <w:t xml:space="preserve"> ежегодно готовит отчет о реализации мер по предупреждению коррупции в организации, на основании которого в настоящую Антикоррупционную политику могут быть внесены изменения и дополнения.</w:t>
      </w:r>
    </w:p>
    <w:p w:rsidR="00F41001" w:rsidRDefault="00F41001" w:rsidP="00013A31">
      <w:pPr>
        <w:numPr>
          <w:ilvl w:val="1"/>
          <w:numId w:val="14"/>
        </w:numPr>
        <w:tabs>
          <w:tab w:val="left" w:pos="1418"/>
        </w:tabs>
        <w:autoSpaceDE w:val="0"/>
        <w:autoSpaceDN w:val="0"/>
        <w:adjustRightInd w:val="0"/>
        <w:ind w:left="0" w:firstLine="709"/>
        <w:jc w:val="both"/>
        <w:rPr>
          <w:bCs/>
          <w:kern w:val="26"/>
          <w:lang w:eastAsia="en-US"/>
        </w:rPr>
      </w:pPr>
      <w:r>
        <w:rPr>
          <w:bCs/>
          <w:kern w:val="26"/>
          <w:lang w:eastAsia="en-US"/>
        </w:rPr>
        <w:t>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 – правовой формы или организационно – штатной структуры организации.</w:t>
      </w:r>
    </w:p>
    <w:p w:rsidR="00F41001" w:rsidRDefault="00F41001" w:rsidP="00F41001">
      <w:pPr>
        <w:widowControl w:val="0"/>
        <w:autoSpaceDE w:val="0"/>
        <w:autoSpaceDN w:val="0"/>
        <w:adjustRightInd w:val="0"/>
        <w:ind w:left="6481"/>
        <w:rPr>
          <w:bCs/>
          <w:sz w:val="20"/>
          <w:szCs w:val="20"/>
        </w:rPr>
      </w:pPr>
      <w:bookmarkStart w:id="33" w:name="_Ref422904024"/>
      <w:bookmarkStart w:id="34" w:name="_Ref422904017"/>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r>
        <w:rPr>
          <w:bCs/>
          <w:sz w:val="20"/>
          <w:szCs w:val="20"/>
        </w:rPr>
        <w:t xml:space="preserve">Приложение № </w:t>
      </w:r>
      <w:r w:rsidR="00C66999">
        <w:fldChar w:fldCharType="begin"/>
      </w:r>
      <w:r>
        <w:rPr>
          <w:bCs/>
          <w:sz w:val="20"/>
          <w:szCs w:val="20"/>
        </w:rPr>
        <w:instrText xml:space="preserve"> SEQ Приложение_№ \* ARABIC </w:instrText>
      </w:r>
      <w:r w:rsidR="00C66999">
        <w:fldChar w:fldCharType="separate"/>
      </w:r>
      <w:r w:rsidR="00A43F2C">
        <w:rPr>
          <w:bCs/>
          <w:noProof/>
          <w:sz w:val="20"/>
          <w:szCs w:val="20"/>
        </w:rPr>
        <w:t>1</w:t>
      </w:r>
      <w:r w:rsidR="00C66999">
        <w:fldChar w:fldCharType="end"/>
      </w:r>
      <w:bookmarkEnd w:id="33"/>
      <w:r>
        <w:rPr>
          <w:bCs/>
          <w:sz w:val="20"/>
          <w:szCs w:val="20"/>
        </w:rPr>
        <w:br/>
        <w:t>к Антикоррупционной политике</w:t>
      </w:r>
      <w:r>
        <w:rPr>
          <w:bCs/>
          <w:sz w:val="20"/>
          <w:szCs w:val="20"/>
        </w:rPr>
        <w:br/>
      </w:r>
      <w:bookmarkStart w:id="35" w:name="_Toc424284826"/>
      <w:bookmarkEnd w:id="34"/>
      <w:r>
        <w:rPr>
          <w:bCs/>
          <w:sz w:val="20"/>
          <w:szCs w:val="20"/>
        </w:rPr>
        <w:t xml:space="preserve">в организации муниципального </w:t>
      </w:r>
      <w:r w:rsidR="00013A31">
        <w:rPr>
          <w:bCs/>
          <w:sz w:val="20"/>
          <w:szCs w:val="20"/>
        </w:rPr>
        <w:t>бюджетного общеобразовательного учреждения «Гимназия № 13» г. Махачкалы</w:t>
      </w:r>
    </w:p>
    <w:p w:rsidR="00013A31" w:rsidRDefault="00013A3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jc w:val="center"/>
        <w:rPr>
          <w:b/>
          <w:kern w:val="26"/>
          <w:sz w:val="28"/>
          <w:szCs w:val="28"/>
          <w:lang w:eastAsia="en-US"/>
        </w:rPr>
      </w:pPr>
      <w:r>
        <w:rPr>
          <w:b/>
          <w:kern w:val="26"/>
          <w:sz w:val="28"/>
          <w:szCs w:val="28"/>
          <w:lang w:eastAsia="en-US"/>
        </w:rPr>
        <w:lastRenderedPageBreak/>
        <w:t>ПОЛОЖЕНИЕ</w:t>
      </w:r>
      <w:r>
        <w:rPr>
          <w:b/>
          <w:kern w:val="26"/>
          <w:sz w:val="28"/>
          <w:szCs w:val="28"/>
          <w:lang w:eastAsia="en-US"/>
        </w:rPr>
        <w:br/>
        <w:t>о комиссии по противодействию коррупции</w:t>
      </w:r>
      <w:bookmarkEnd w:id="35"/>
    </w:p>
    <w:tbl>
      <w:tblPr>
        <w:tblStyle w:val="1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F41001" w:rsidTr="00F41001">
        <w:tc>
          <w:tcPr>
            <w:tcW w:w="9570" w:type="dxa"/>
            <w:tcBorders>
              <w:top w:val="nil"/>
              <w:left w:val="nil"/>
              <w:bottom w:val="single" w:sz="4" w:space="0" w:color="auto"/>
              <w:right w:val="nil"/>
            </w:tcBorders>
            <w:hideMark/>
          </w:tcPr>
          <w:p w:rsidR="00013A31" w:rsidRPr="00013A31" w:rsidRDefault="00013A31" w:rsidP="00013A31">
            <w:pPr>
              <w:pStyle w:val="1"/>
              <w:numPr>
                <w:ilvl w:val="0"/>
                <w:numId w:val="0"/>
              </w:numPr>
              <w:jc w:val="center"/>
              <w:outlineLvl w:val="0"/>
              <w:rPr>
                <w:sz w:val="32"/>
              </w:rPr>
            </w:pPr>
            <w:r w:rsidRPr="00013A31">
              <w:rPr>
                <w:spacing w:val="2"/>
                <w:sz w:val="32"/>
                <w:lang w:eastAsia="ar-SA"/>
              </w:rPr>
              <w:t xml:space="preserve">муниципального </w:t>
            </w:r>
            <w:r w:rsidRPr="00013A31">
              <w:rPr>
                <w:sz w:val="32"/>
              </w:rPr>
              <w:t>бюджетного общеобразовательного учреждения  «Гимназия № 13» г. Махачкалы</w:t>
            </w:r>
          </w:p>
          <w:p w:rsidR="00F41001" w:rsidRDefault="00F41001">
            <w:pPr>
              <w:widowControl w:val="0"/>
              <w:spacing w:line="276" w:lineRule="auto"/>
              <w:jc w:val="center"/>
              <w:rPr>
                <w:b/>
                <w:kern w:val="26"/>
                <w:sz w:val="28"/>
              </w:rPr>
            </w:pPr>
          </w:p>
        </w:tc>
      </w:tr>
    </w:tbl>
    <w:p w:rsidR="00F41001" w:rsidRDefault="00F41001" w:rsidP="00F41001">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36" w:name="_Toc424284827"/>
      <w:r>
        <w:rPr>
          <w:b/>
          <w:kern w:val="26"/>
          <w:lang w:eastAsia="en-US"/>
        </w:rPr>
        <w:t>Общие положения</w:t>
      </w:r>
      <w:bookmarkEnd w:id="36"/>
    </w:p>
    <w:p w:rsidR="00013A31" w:rsidRPr="00013A31" w:rsidRDefault="00F41001" w:rsidP="00013A31">
      <w:pPr>
        <w:pStyle w:val="1"/>
        <w:numPr>
          <w:ilvl w:val="0"/>
          <w:numId w:val="0"/>
        </w:numPr>
        <w:jc w:val="both"/>
        <w:rPr>
          <w:b w:val="0"/>
        </w:rPr>
      </w:pPr>
      <w:r>
        <w:rPr>
          <w:kern w:val="26"/>
          <w:lang w:eastAsia="en-US"/>
        </w:rPr>
        <w:t xml:space="preserve">Настоящее Положение о комиссии по противодействию коррупции </w:t>
      </w:r>
      <w:r w:rsidR="00013A31" w:rsidRPr="00013A31">
        <w:rPr>
          <w:b w:val="0"/>
          <w:spacing w:val="2"/>
          <w:lang w:eastAsia="ar-SA"/>
        </w:rPr>
        <w:t xml:space="preserve">муниципального </w:t>
      </w:r>
      <w:r w:rsidR="00013A31" w:rsidRPr="00013A31">
        <w:rPr>
          <w:b w:val="0"/>
        </w:rPr>
        <w:t>бюджетного общеобразовательного учреждения  «Гимназия № 13» г. Махачкалы</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Положение о комиссии определяет цели, порядок образования, работы и полномочия комиссии по противодействию коррупции.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bookmarkStart w:id="37" w:name="_Ref421189890"/>
      <w:r>
        <w:rPr>
          <w:kern w:val="26"/>
          <w:lang w:eastAsia="en-US"/>
        </w:rPr>
        <w:t>Комиссия образовывается в целях:</w:t>
      </w:r>
      <w:bookmarkEnd w:id="37"/>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выявления причин и условий, способствующих возникновению и распространению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w:t>
      </w:r>
      <w:r>
        <w:rPr>
          <w:lang w:eastAsia="en-US"/>
        </w:rPr>
        <w:t>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r>
        <w:rPr>
          <w:rFonts w:cs="Calibri"/>
          <w:kern w:val="26"/>
          <w:lang w:eastAsia="en-US"/>
        </w:rPr>
        <w:t>;</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недопущения в организации возникновения причин и условий, порождающих коррупцию;</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создания системы предупреждения коррупции в деятельности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повышения эффективности функционирования организации за счет снижения рисков проявления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предупреждения коррупционных правонарушений в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участия в пределах своих полномочий в реализации мероприятий по предупреждению коррупции в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подготовки предложений по совершенствованию правового регулирования вопросов противодействия коррупции.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Деятельность Комиссии осуществляется в соответствии с </w:t>
      </w:r>
      <w:hyperlink r:id="rId5" w:history="1">
        <w:r>
          <w:rPr>
            <w:rStyle w:val="a5"/>
            <w:kern w:val="26"/>
            <w:lang w:eastAsia="en-US"/>
          </w:rPr>
          <w:t>Конституцией</w:t>
        </w:r>
      </w:hyperlink>
      <w:r>
        <w:rPr>
          <w:kern w:val="26"/>
          <w:lang w:eastAsia="en-US"/>
        </w:rPr>
        <w:t xml:space="preserve">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F41001" w:rsidRDefault="00F41001" w:rsidP="00F41001">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38" w:name="Par56"/>
      <w:bookmarkStart w:id="39" w:name="_Toc424284828"/>
      <w:bookmarkEnd w:id="38"/>
      <w:r>
        <w:rPr>
          <w:b/>
          <w:kern w:val="26"/>
          <w:lang w:eastAsia="en-US"/>
        </w:rPr>
        <w:t>Порядок образования комиссии</w:t>
      </w:r>
      <w:bookmarkEnd w:id="39"/>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Комиссия является постоянно действующим коллегиальным органом, образованным для реализации целей, указанных в </w:t>
      </w:r>
      <w:hyperlink r:id="rId6" w:anchor="Par49" w:history="1">
        <w:r>
          <w:rPr>
            <w:rStyle w:val="a5"/>
            <w:kern w:val="26"/>
            <w:lang w:eastAsia="en-US"/>
          </w:rPr>
          <w:t>пункте</w:t>
        </w:r>
      </w:hyperlink>
      <w:r>
        <w:rPr>
          <w:kern w:val="26"/>
          <w:lang w:eastAsia="en-US"/>
        </w:rPr>
        <w:t> </w:t>
      </w:r>
      <w:fldSimple w:instr=" REF _Ref421189890 \r \h  \* MERGEFORMAT ">
        <w:r w:rsidR="00A43F2C">
          <w:rPr>
            <w:kern w:val="26"/>
            <w:lang w:eastAsia="en-US"/>
          </w:rPr>
          <w:t>1.3</w:t>
        </w:r>
      </w:fldSimple>
      <w:r>
        <w:rPr>
          <w:kern w:val="26"/>
          <w:lang w:eastAsia="en-US"/>
        </w:rPr>
        <w:t xml:space="preserve"> настоящего Положения о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Комиссия состоит из председателя, заместителей председателя, секретаря и членов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Председателем комиссии назначается один из заместителей руководителя организации, ответственный за реализацию Антикоррупционной политики.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Состав комиссии утверждается локальным нормативным актом организации. В состав Комиссии включаются:</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заместители руководителя организации, руководители структурных подразделений;</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xml:space="preserve">– работники кадрового, юридического или иного подразделения организации, </w:t>
      </w:r>
      <w:r>
        <w:rPr>
          <w:rFonts w:cs="Calibri"/>
          <w:kern w:val="26"/>
          <w:lang w:eastAsia="en-US"/>
        </w:rPr>
        <w:lastRenderedPageBreak/>
        <w:t>определяемые руководителем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руководитель контрактной службы (контрактный управляющий)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представитель учредителя организации (по согласованию);</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Один из членов комиссии назначается секретарем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По решению руководителя организации в состав комиссии включаются:</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представители общественной организации ветеранов, созданной в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представители профсоюзной организации, действующей в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члены общественных советов, образованных в организации.</w:t>
      </w:r>
    </w:p>
    <w:p w:rsidR="00F41001" w:rsidRDefault="00F41001" w:rsidP="00F41001">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40" w:name="_Toc424284829"/>
      <w:r>
        <w:rPr>
          <w:b/>
          <w:kern w:val="26"/>
          <w:lang w:eastAsia="en-US"/>
        </w:rPr>
        <w:t>Полномочия Комиссии</w:t>
      </w:r>
      <w:bookmarkEnd w:id="40"/>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Комиссия в пределах своих полномочий:</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разрабатывает и координирует мероприятия по предупреждению коррупции в организации;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рассматривает предложения структурных подразделений организации о мерах по предупреждению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формирует перечень мероприятий для включения в план противодействия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xml:space="preserve">– обеспечивает </w:t>
      </w:r>
      <w:proofErr w:type="gramStart"/>
      <w:r>
        <w:rPr>
          <w:rFonts w:cs="Calibri"/>
          <w:kern w:val="26"/>
          <w:lang w:eastAsia="en-US"/>
        </w:rPr>
        <w:t>контроль за</w:t>
      </w:r>
      <w:proofErr w:type="gramEnd"/>
      <w:r>
        <w:rPr>
          <w:rFonts w:cs="Calibri"/>
          <w:kern w:val="26"/>
          <w:lang w:eastAsia="en-US"/>
        </w:rPr>
        <w:t xml:space="preserve"> реализацией плана противодействия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готовит предложения руководителю организации по внесению изменений в локальные нормативные акты в области противодействия коррупции;</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xml:space="preserve">– рассматривает результаты антикоррупционной экспертизы проектов локальных нормативных актов организации при спорной ситуации о наличии признаков </w:t>
      </w:r>
      <w:proofErr w:type="spellStart"/>
      <w:r>
        <w:rPr>
          <w:rFonts w:cs="Calibri"/>
          <w:kern w:val="26"/>
          <w:lang w:eastAsia="en-US"/>
        </w:rPr>
        <w:t>коррупциогенности</w:t>
      </w:r>
      <w:proofErr w:type="spellEnd"/>
      <w:r>
        <w:rPr>
          <w:rFonts w:cs="Calibri"/>
          <w:kern w:val="26"/>
          <w:lang w:eastAsia="en-US"/>
        </w:rPr>
        <w:t>;</w:t>
      </w:r>
    </w:p>
    <w:p w:rsidR="00F41001" w:rsidRDefault="00F41001" w:rsidP="00F41001">
      <w:pPr>
        <w:widowControl w:val="0"/>
        <w:autoSpaceDE w:val="0"/>
        <w:autoSpaceDN w:val="0"/>
        <w:adjustRightInd w:val="0"/>
        <w:spacing w:line="276" w:lineRule="auto"/>
        <w:ind w:firstLine="709"/>
        <w:jc w:val="both"/>
        <w:rPr>
          <w:rFonts w:cs="Calibri"/>
          <w:kern w:val="26"/>
          <w:lang w:eastAsia="en-US"/>
        </w:rPr>
      </w:pPr>
      <w:r>
        <w:rPr>
          <w:rFonts w:cs="Calibri"/>
          <w:kern w:val="26"/>
          <w:lang w:eastAsia="en-US"/>
        </w:rPr>
        <w:t xml:space="preserve">– изучает, анализирует и обобщает поступающие в комиссию документы и иные материалы о коррупции и противодействии коррупции </w:t>
      </w:r>
      <w:r>
        <w:rPr>
          <w:lang w:eastAsia="en-US"/>
        </w:rPr>
        <w:t xml:space="preserve">и информирует </w:t>
      </w:r>
      <w:r>
        <w:rPr>
          <w:rFonts w:cs="Calibri"/>
          <w:kern w:val="26"/>
          <w:lang w:eastAsia="en-US"/>
        </w:rPr>
        <w:t xml:space="preserve">руководителя организации </w:t>
      </w:r>
      <w:r>
        <w:rPr>
          <w:lang w:eastAsia="en-US"/>
        </w:rPr>
        <w:t>о результатах этой работы</w:t>
      </w:r>
      <w:r>
        <w:rPr>
          <w:rFonts w:cs="Calibri"/>
          <w:kern w:val="26"/>
          <w:lang w:eastAsia="en-US"/>
        </w:rPr>
        <w:t>;</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F41001" w:rsidRDefault="00F41001" w:rsidP="00F41001">
      <w:pPr>
        <w:keepNext/>
        <w:keepLines/>
        <w:numPr>
          <w:ilvl w:val="0"/>
          <w:numId w:val="6"/>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41" w:name="_Toc424284830"/>
      <w:r>
        <w:rPr>
          <w:b/>
          <w:kern w:val="26"/>
          <w:lang w:eastAsia="en-US"/>
        </w:rPr>
        <w:t>Организация работы Комиссии</w:t>
      </w:r>
      <w:bookmarkEnd w:id="41"/>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w:t>
      </w:r>
      <w:r>
        <w:rPr>
          <w:rFonts w:cs="Calibri"/>
          <w:kern w:val="26"/>
          <w:lang w:eastAsia="en-US"/>
        </w:rPr>
        <w:t>с органами государственной власти, органами местного самоуправления, организациями, общественными объединениями, со средствами массовой информации</w:t>
      </w:r>
      <w:r>
        <w:rPr>
          <w:kern w:val="26"/>
          <w:lang w:eastAsia="en-US"/>
        </w:rPr>
        <w:t>.</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lastRenderedPageBreak/>
        <w:t>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Заседание комиссии правомочно, если на нем присутствуют более половины от общего числа членов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Решения комиссии принимаются простым большинством голосов присутствующих на заседании членов комиссии.</w:t>
      </w:r>
    </w:p>
    <w:p w:rsidR="00F41001" w:rsidRDefault="00F41001" w:rsidP="00F41001">
      <w:pPr>
        <w:numPr>
          <w:ilvl w:val="1"/>
          <w:numId w:val="6"/>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Члены Комиссии при принятии решений обладают равными правами.</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При равенстве числа голосов голос председателя комиссии является решающим.</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Решения комиссии оформляются протоколами, которые подписывают председательствующий на заседании и секретарь комиссии.</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F41001" w:rsidRDefault="00F41001" w:rsidP="00F41001">
      <w:pPr>
        <w:numPr>
          <w:ilvl w:val="1"/>
          <w:numId w:val="6"/>
        </w:numPr>
        <w:tabs>
          <w:tab w:val="left" w:pos="1418"/>
        </w:tabs>
        <w:autoSpaceDE w:val="0"/>
        <w:autoSpaceDN w:val="0"/>
        <w:adjustRightInd w:val="0"/>
        <w:spacing w:line="276" w:lineRule="auto"/>
        <w:ind w:left="0" w:firstLine="709"/>
        <w:jc w:val="both"/>
        <w:rPr>
          <w:kern w:val="26"/>
          <w:lang w:eastAsia="en-US"/>
        </w:rPr>
      </w:pPr>
      <w:r>
        <w:rPr>
          <w:kern w:val="26"/>
          <w:lang w:eastAsia="en-US"/>
        </w:rPr>
        <w:t>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F41001" w:rsidRDefault="00F41001" w:rsidP="00F41001">
      <w:pPr>
        <w:tabs>
          <w:tab w:val="left" w:pos="1418"/>
        </w:tabs>
        <w:autoSpaceDE w:val="0"/>
        <w:autoSpaceDN w:val="0"/>
        <w:adjustRightInd w:val="0"/>
        <w:spacing w:line="276" w:lineRule="auto"/>
        <w:ind w:left="709"/>
        <w:jc w:val="both"/>
        <w:rPr>
          <w:bCs/>
          <w:kern w:val="26"/>
          <w:lang w:eastAsia="en-US"/>
        </w:rPr>
      </w:pPr>
    </w:p>
    <w:p w:rsidR="00F41001" w:rsidRDefault="00F41001" w:rsidP="00F41001">
      <w:pPr>
        <w:spacing w:line="276" w:lineRule="auto"/>
        <w:rPr>
          <w:bCs/>
          <w:kern w:val="26"/>
          <w:sz w:val="28"/>
          <w:szCs w:val="28"/>
          <w:lang w:eastAsia="en-US"/>
        </w:rPr>
        <w:sectPr w:rsidR="00F41001" w:rsidSect="00735583">
          <w:pgSz w:w="11906" w:h="16838"/>
          <w:pgMar w:top="426" w:right="567" w:bottom="1134" w:left="1418" w:header="709" w:footer="709" w:gutter="0"/>
          <w:cols w:space="720"/>
        </w:sectPr>
      </w:pPr>
    </w:p>
    <w:p w:rsidR="00013A31" w:rsidRPr="00013A31" w:rsidRDefault="00F41001" w:rsidP="00013A31">
      <w:pPr>
        <w:pStyle w:val="1"/>
        <w:numPr>
          <w:ilvl w:val="0"/>
          <w:numId w:val="0"/>
        </w:numPr>
        <w:jc w:val="right"/>
        <w:rPr>
          <w:b w:val="0"/>
          <w:sz w:val="20"/>
          <w:szCs w:val="20"/>
        </w:rPr>
      </w:pPr>
      <w:bookmarkStart w:id="42" w:name="_Ref422743378"/>
      <w:r w:rsidRPr="00013A31">
        <w:rPr>
          <w:b w:val="0"/>
          <w:bCs w:val="0"/>
          <w:sz w:val="20"/>
          <w:szCs w:val="20"/>
        </w:rPr>
        <w:lastRenderedPageBreak/>
        <w:t xml:space="preserve">Приложение № </w:t>
      </w:r>
      <w:r w:rsidR="00C66999" w:rsidRPr="00013A31">
        <w:rPr>
          <w:b w:val="0"/>
          <w:sz w:val="20"/>
          <w:szCs w:val="20"/>
        </w:rPr>
        <w:fldChar w:fldCharType="begin"/>
      </w:r>
      <w:r w:rsidRPr="00013A31">
        <w:rPr>
          <w:b w:val="0"/>
          <w:bCs w:val="0"/>
          <w:sz w:val="20"/>
          <w:szCs w:val="20"/>
        </w:rPr>
        <w:instrText xml:space="preserve"> SEQ Приложение_№ \* ARABIC </w:instrText>
      </w:r>
      <w:r w:rsidR="00C66999" w:rsidRPr="00013A31">
        <w:rPr>
          <w:b w:val="0"/>
          <w:sz w:val="20"/>
          <w:szCs w:val="20"/>
        </w:rPr>
        <w:fldChar w:fldCharType="separate"/>
      </w:r>
      <w:r w:rsidR="00A43F2C" w:rsidRPr="00013A31">
        <w:rPr>
          <w:b w:val="0"/>
          <w:bCs w:val="0"/>
          <w:noProof/>
          <w:sz w:val="20"/>
          <w:szCs w:val="20"/>
        </w:rPr>
        <w:t>2</w:t>
      </w:r>
      <w:r w:rsidR="00C66999" w:rsidRPr="00013A31">
        <w:rPr>
          <w:b w:val="0"/>
          <w:sz w:val="20"/>
          <w:szCs w:val="20"/>
        </w:rPr>
        <w:fldChar w:fldCharType="end"/>
      </w:r>
      <w:bookmarkEnd w:id="42"/>
      <w:r w:rsidRPr="00013A31">
        <w:rPr>
          <w:b w:val="0"/>
          <w:bCs w:val="0"/>
          <w:sz w:val="20"/>
          <w:szCs w:val="20"/>
        </w:rPr>
        <w:br/>
        <w:t>к Антикоррупционной политике</w:t>
      </w:r>
      <w:r w:rsidRPr="00013A31">
        <w:rPr>
          <w:b w:val="0"/>
          <w:bCs w:val="0"/>
          <w:sz w:val="20"/>
          <w:szCs w:val="20"/>
        </w:rPr>
        <w:br/>
      </w:r>
      <w:bookmarkStart w:id="43" w:name="_Toc424284831"/>
      <w:r w:rsidRPr="00013A31">
        <w:rPr>
          <w:b w:val="0"/>
          <w:bCs w:val="0"/>
          <w:sz w:val="20"/>
          <w:szCs w:val="20"/>
        </w:rPr>
        <w:t xml:space="preserve">в организации </w:t>
      </w:r>
      <w:proofErr w:type="gramStart"/>
      <w:r w:rsidRPr="00013A31">
        <w:rPr>
          <w:b w:val="0"/>
          <w:bCs w:val="0"/>
          <w:sz w:val="20"/>
          <w:szCs w:val="20"/>
        </w:rPr>
        <w:t>муниципального</w:t>
      </w:r>
      <w:proofErr w:type="gramEnd"/>
      <w:r w:rsidRPr="00013A31">
        <w:rPr>
          <w:b w:val="0"/>
          <w:bCs w:val="0"/>
          <w:sz w:val="20"/>
          <w:szCs w:val="20"/>
        </w:rPr>
        <w:t xml:space="preserve"> </w:t>
      </w:r>
      <w:r w:rsidR="00013A31" w:rsidRPr="00013A31">
        <w:rPr>
          <w:b w:val="0"/>
          <w:sz w:val="20"/>
          <w:szCs w:val="20"/>
        </w:rPr>
        <w:t xml:space="preserve">бюджетного </w:t>
      </w:r>
    </w:p>
    <w:p w:rsidR="00013A31" w:rsidRPr="00013A31" w:rsidRDefault="00013A31" w:rsidP="00013A31">
      <w:pPr>
        <w:pStyle w:val="1"/>
        <w:numPr>
          <w:ilvl w:val="0"/>
          <w:numId w:val="0"/>
        </w:numPr>
        <w:jc w:val="right"/>
        <w:rPr>
          <w:b w:val="0"/>
          <w:sz w:val="20"/>
          <w:szCs w:val="20"/>
        </w:rPr>
      </w:pPr>
      <w:r w:rsidRPr="00013A31">
        <w:rPr>
          <w:b w:val="0"/>
          <w:sz w:val="20"/>
          <w:szCs w:val="20"/>
        </w:rPr>
        <w:t xml:space="preserve">общеобразовательного учреждения  </w:t>
      </w:r>
    </w:p>
    <w:p w:rsidR="00013A31" w:rsidRPr="00013A31" w:rsidRDefault="00013A31" w:rsidP="00013A31">
      <w:pPr>
        <w:pStyle w:val="1"/>
        <w:numPr>
          <w:ilvl w:val="0"/>
          <w:numId w:val="0"/>
        </w:numPr>
        <w:jc w:val="right"/>
        <w:rPr>
          <w:b w:val="0"/>
          <w:sz w:val="20"/>
          <w:szCs w:val="20"/>
        </w:rPr>
      </w:pPr>
      <w:r w:rsidRPr="00013A31">
        <w:rPr>
          <w:b w:val="0"/>
          <w:sz w:val="20"/>
          <w:szCs w:val="20"/>
        </w:rPr>
        <w:t>«Гимназия № 13» г. Махачкалы</w:t>
      </w:r>
    </w:p>
    <w:p w:rsidR="00F41001" w:rsidRDefault="00F41001" w:rsidP="00013A31">
      <w:pPr>
        <w:widowControl w:val="0"/>
        <w:autoSpaceDE w:val="0"/>
        <w:autoSpaceDN w:val="0"/>
        <w:adjustRightInd w:val="0"/>
        <w:ind w:left="6481"/>
        <w:rPr>
          <w:b/>
          <w:kern w:val="26"/>
          <w:sz w:val="28"/>
          <w:szCs w:val="28"/>
          <w:lang w:eastAsia="en-US"/>
        </w:rPr>
      </w:pPr>
    </w:p>
    <w:p w:rsidR="00F41001" w:rsidRDefault="00F41001" w:rsidP="00F41001">
      <w:pPr>
        <w:widowControl w:val="0"/>
        <w:autoSpaceDE w:val="0"/>
        <w:autoSpaceDN w:val="0"/>
        <w:adjustRightInd w:val="0"/>
        <w:jc w:val="center"/>
        <w:rPr>
          <w:b/>
          <w:kern w:val="26"/>
          <w:sz w:val="28"/>
          <w:szCs w:val="28"/>
          <w:lang w:eastAsia="en-US"/>
        </w:rPr>
      </w:pPr>
      <w:r>
        <w:rPr>
          <w:b/>
          <w:kern w:val="26"/>
          <w:sz w:val="28"/>
          <w:szCs w:val="28"/>
          <w:lang w:eastAsia="en-US"/>
        </w:rPr>
        <w:t>КОДЕКС</w:t>
      </w:r>
      <w:r>
        <w:rPr>
          <w:b/>
          <w:kern w:val="26"/>
          <w:sz w:val="28"/>
          <w:szCs w:val="28"/>
          <w:lang w:eastAsia="en-US"/>
        </w:rPr>
        <w:br/>
        <w:t>этики и служебного поведения работников</w:t>
      </w:r>
      <w:bookmarkEnd w:id="43"/>
    </w:p>
    <w:tbl>
      <w:tblPr>
        <w:tblStyle w:val="1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F41001" w:rsidTr="00F41001">
        <w:tc>
          <w:tcPr>
            <w:tcW w:w="9570" w:type="dxa"/>
            <w:tcBorders>
              <w:top w:val="nil"/>
              <w:left w:val="nil"/>
              <w:bottom w:val="single" w:sz="4" w:space="0" w:color="auto"/>
              <w:right w:val="nil"/>
            </w:tcBorders>
            <w:hideMark/>
          </w:tcPr>
          <w:p w:rsidR="00013A31" w:rsidRPr="00013A31" w:rsidRDefault="00013A31" w:rsidP="00013A31">
            <w:pPr>
              <w:pStyle w:val="1"/>
              <w:numPr>
                <w:ilvl w:val="0"/>
                <w:numId w:val="0"/>
              </w:numPr>
              <w:jc w:val="center"/>
              <w:outlineLvl w:val="0"/>
              <w:rPr>
                <w:sz w:val="32"/>
              </w:rPr>
            </w:pPr>
            <w:r w:rsidRPr="00013A31">
              <w:rPr>
                <w:spacing w:val="2"/>
                <w:sz w:val="32"/>
                <w:lang w:eastAsia="ar-SA"/>
              </w:rPr>
              <w:t xml:space="preserve">муниципального </w:t>
            </w:r>
            <w:r w:rsidRPr="00013A31">
              <w:rPr>
                <w:sz w:val="32"/>
              </w:rPr>
              <w:t>бюджетного общеобразовательного учреждения  «Гимназия № 13» г. Махачкалы</w:t>
            </w:r>
          </w:p>
          <w:p w:rsidR="00F41001" w:rsidRDefault="00F41001">
            <w:pPr>
              <w:widowControl w:val="0"/>
              <w:spacing w:line="276" w:lineRule="auto"/>
              <w:jc w:val="center"/>
              <w:rPr>
                <w:b/>
                <w:kern w:val="26"/>
                <w:sz w:val="28"/>
              </w:rPr>
            </w:pPr>
          </w:p>
        </w:tc>
      </w:tr>
    </w:tbl>
    <w:p w:rsidR="00F41001" w:rsidRDefault="00F41001" w:rsidP="00F41001">
      <w:pPr>
        <w:keepNext/>
        <w:keepLines/>
        <w:numPr>
          <w:ilvl w:val="0"/>
          <w:numId w:val="7"/>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44" w:name="_Toc424284832"/>
      <w:r>
        <w:rPr>
          <w:b/>
          <w:kern w:val="26"/>
          <w:lang w:eastAsia="en-US"/>
        </w:rPr>
        <w:t>Общие положения</w:t>
      </w:r>
      <w:bookmarkEnd w:id="44"/>
    </w:p>
    <w:p w:rsidR="00013A31" w:rsidRPr="00013A31" w:rsidRDefault="00F41001" w:rsidP="00013A31">
      <w:pPr>
        <w:pStyle w:val="1"/>
        <w:numPr>
          <w:ilvl w:val="0"/>
          <w:numId w:val="0"/>
        </w:numPr>
        <w:jc w:val="both"/>
        <w:rPr>
          <w:b w:val="0"/>
        </w:rPr>
      </w:pPr>
      <w:r>
        <w:rPr>
          <w:kern w:val="26"/>
          <w:lang w:eastAsia="en-US"/>
        </w:rPr>
        <w:t xml:space="preserve">Кодекс этики и служебного поведения работников </w:t>
      </w:r>
      <w:r w:rsidR="00013A31" w:rsidRPr="00013A31">
        <w:rPr>
          <w:b w:val="0"/>
          <w:spacing w:val="2"/>
          <w:lang w:eastAsia="ar-SA"/>
        </w:rPr>
        <w:t xml:space="preserve">муниципального </w:t>
      </w:r>
      <w:r w:rsidR="00013A31" w:rsidRPr="00013A31">
        <w:rPr>
          <w:b w:val="0"/>
        </w:rPr>
        <w:t>бюджетного общеобразовательного учреждения  «Гимназия № 13» г. Махачкалы</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 (далее - Кодекс) разработан в соответствии </w:t>
      </w:r>
      <w:r>
        <w:rPr>
          <w:bCs/>
          <w:kern w:val="26"/>
          <w:lang w:eastAsia="en-US"/>
        </w:rPr>
        <w:t xml:space="preserve">с положениями </w:t>
      </w:r>
      <w:hyperlink r:id="rId7" w:history="1">
        <w:r>
          <w:rPr>
            <w:rStyle w:val="a5"/>
            <w:bCs/>
            <w:kern w:val="26"/>
            <w:lang w:eastAsia="en-US"/>
          </w:rPr>
          <w:t>Конституции</w:t>
        </w:r>
      </w:hyperlink>
      <w:r>
        <w:rPr>
          <w:bCs/>
          <w:kern w:val="26"/>
          <w:lang w:eastAsia="en-US"/>
        </w:rPr>
        <w:t xml:space="preserve"> Российской Федерации, Трудового кодекса Российской Федерации, Закона о противодействии коррупции, иных нормативных правовых актов Российской Федерации, и основан на общепризнанных нравственных принципах и нормах российского общества и государства</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Кодекс представляет собой свод общих профессиональных принципов и правил поведения, которыми надлежит руководствоваться всем работникам независимо от занимаемой должности.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Каждый работник должен принимать все необходимые меры для соблюдения положений Кодекса, а каждый гражданин Российской Федерации вправе ожидать от работника поведения в отношениях с ним в соответствии с положениями Кодекса.</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Кодекс служит фундаментом для формирования рабочих взаимоотношений в организации, основанных на общепринятых нормах морали и нравственности.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Кодекс призван повысить эффективность выполнения работниками своих трудовых обязанностей.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w:t>
      </w:r>
    </w:p>
    <w:p w:rsidR="00F41001" w:rsidRDefault="00F41001" w:rsidP="00F41001">
      <w:pPr>
        <w:keepNext/>
        <w:keepLines/>
        <w:numPr>
          <w:ilvl w:val="0"/>
          <w:numId w:val="7"/>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45" w:name="_Toc424284833"/>
      <w:r>
        <w:rPr>
          <w:b/>
          <w:kern w:val="26"/>
          <w:lang w:eastAsia="en-US"/>
        </w:rPr>
        <w:t xml:space="preserve">Основные обязанности, принципы </w:t>
      </w:r>
      <w:r>
        <w:rPr>
          <w:b/>
          <w:kern w:val="26"/>
          <w:lang w:eastAsia="en-US"/>
        </w:rPr>
        <w:br/>
        <w:t>и правила служебного поведения работников</w:t>
      </w:r>
      <w:bookmarkEnd w:id="45"/>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Деятельность организац</w:t>
      </w:r>
      <w:proofErr w:type="gramStart"/>
      <w:r>
        <w:rPr>
          <w:kern w:val="26"/>
          <w:lang w:eastAsia="en-US"/>
        </w:rPr>
        <w:t>ии и ее</w:t>
      </w:r>
      <w:proofErr w:type="gramEnd"/>
      <w:r>
        <w:rPr>
          <w:kern w:val="26"/>
          <w:lang w:eastAsia="en-US"/>
        </w:rPr>
        <w:t xml:space="preserve"> работников основывается на следующих принципах профессиональной этики:</w:t>
      </w:r>
    </w:p>
    <w:p w:rsidR="00F41001" w:rsidRDefault="00F41001" w:rsidP="00F41001">
      <w:pPr>
        <w:spacing w:line="276" w:lineRule="auto"/>
        <w:ind w:firstLine="709"/>
        <w:jc w:val="both"/>
        <w:rPr>
          <w:rFonts w:cs="Calibri"/>
          <w:kern w:val="26"/>
          <w:lang w:eastAsia="en-US"/>
        </w:rPr>
      </w:pPr>
      <w:r>
        <w:rPr>
          <w:rFonts w:cs="Calibri"/>
          <w:kern w:val="26"/>
          <w:lang w:eastAsia="en-US"/>
        </w:rPr>
        <w:t>– законность;</w:t>
      </w:r>
    </w:p>
    <w:p w:rsidR="00F41001" w:rsidRDefault="00F41001" w:rsidP="00F41001">
      <w:pPr>
        <w:spacing w:line="276" w:lineRule="auto"/>
        <w:ind w:firstLine="709"/>
        <w:jc w:val="both"/>
        <w:rPr>
          <w:rFonts w:cs="Calibri"/>
          <w:kern w:val="26"/>
          <w:lang w:eastAsia="en-US"/>
        </w:rPr>
      </w:pPr>
      <w:r>
        <w:rPr>
          <w:rFonts w:cs="Calibri"/>
          <w:kern w:val="26"/>
          <w:lang w:eastAsia="en-US"/>
        </w:rPr>
        <w:t>– профессионализм;</w:t>
      </w:r>
    </w:p>
    <w:p w:rsidR="00F41001" w:rsidRDefault="00F41001" w:rsidP="00F41001">
      <w:pPr>
        <w:spacing w:line="276" w:lineRule="auto"/>
        <w:ind w:firstLine="709"/>
        <w:jc w:val="both"/>
        <w:rPr>
          <w:rFonts w:cs="Calibri"/>
          <w:kern w:val="26"/>
          <w:lang w:eastAsia="en-US"/>
        </w:rPr>
      </w:pPr>
      <w:r>
        <w:rPr>
          <w:rFonts w:cs="Calibri"/>
          <w:kern w:val="26"/>
          <w:lang w:eastAsia="en-US"/>
        </w:rPr>
        <w:t>– независимость;</w:t>
      </w:r>
    </w:p>
    <w:p w:rsidR="00F41001" w:rsidRDefault="00F41001" w:rsidP="00F41001">
      <w:pPr>
        <w:spacing w:line="276" w:lineRule="auto"/>
        <w:ind w:firstLine="709"/>
        <w:jc w:val="both"/>
        <w:rPr>
          <w:rFonts w:cs="Calibri"/>
          <w:kern w:val="26"/>
          <w:lang w:eastAsia="en-US"/>
        </w:rPr>
      </w:pPr>
      <w:r>
        <w:rPr>
          <w:rFonts w:cs="Calibri"/>
          <w:kern w:val="26"/>
          <w:lang w:eastAsia="en-US"/>
        </w:rPr>
        <w:t>– добросовестность;</w:t>
      </w:r>
    </w:p>
    <w:p w:rsidR="00F41001" w:rsidRDefault="00F41001" w:rsidP="00F41001">
      <w:pPr>
        <w:spacing w:line="276" w:lineRule="auto"/>
        <w:ind w:firstLine="709"/>
        <w:jc w:val="both"/>
        <w:rPr>
          <w:rFonts w:cs="Calibri"/>
          <w:kern w:val="26"/>
          <w:lang w:eastAsia="en-US"/>
        </w:rPr>
      </w:pPr>
      <w:r>
        <w:rPr>
          <w:rFonts w:cs="Calibri"/>
          <w:kern w:val="26"/>
          <w:lang w:eastAsia="en-US"/>
        </w:rPr>
        <w:t>– конфиденциальность;</w:t>
      </w:r>
    </w:p>
    <w:p w:rsidR="00F41001" w:rsidRDefault="00F41001" w:rsidP="00F41001">
      <w:pPr>
        <w:spacing w:line="276" w:lineRule="auto"/>
        <w:ind w:firstLine="709"/>
        <w:jc w:val="both"/>
        <w:rPr>
          <w:rFonts w:cs="Calibri"/>
          <w:kern w:val="26"/>
          <w:lang w:eastAsia="en-US"/>
        </w:rPr>
      </w:pPr>
      <w:r>
        <w:rPr>
          <w:rFonts w:cs="Calibri"/>
          <w:kern w:val="26"/>
          <w:lang w:eastAsia="en-US"/>
        </w:rPr>
        <w:t>– информирование;</w:t>
      </w:r>
    </w:p>
    <w:p w:rsidR="00F41001" w:rsidRDefault="00F41001" w:rsidP="00F41001">
      <w:pPr>
        <w:spacing w:line="276" w:lineRule="auto"/>
        <w:ind w:firstLine="709"/>
        <w:jc w:val="both"/>
        <w:rPr>
          <w:rFonts w:cs="Calibri"/>
          <w:kern w:val="26"/>
          <w:lang w:eastAsia="en-US"/>
        </w:rPr>
      </w:pPr>
      <w:r>
        <w:rPr>
          <w:rFonts w:cs="Calibri"/>
          <w:kern w:val="26"/>
          <w:lang w:eastAsia="en-US"/>
        </w:rPr>
        <w:t>– эффективный внутренний контроль;</w:t>
      </w:r>
    </w:p>
    <w:p w:rsidR="00F41001" w:rsidRDefault="00F41001" w:rsidP="00F41001">
      <w:pPr>
        <w:spacing w:line="276" w:lineRule="auto"/>
        <w:ind w:firstLine="709"/>
        <w:jc w:val="both"/>
        <w:rPr>
          <w:rFonts w:cs="Calibri"/>
          <w:kern w:val="26"/>
          <w:lang w:eastAsia="en-US"/>
        </w:rPr>
      </w:pPr>
      <w:r>
        <w:rPr>
          <w:rFonts w:cs="Calibri"/>
          <w:kern w:val="26"/>
          <w:lang w:eastAsia="en-US"/>
        </w:rPr>
        <w:t>– справедливость;</w:t>
      </w:r>
    </w:p>
    <w:p w:rsidR="00F41001" w:rsidRDefault="00F41001" w:rsidP="00F41001">
      <w:pPr>
        <w:spacing w:line="276" w:lineRule="auto"/>
        <w:ind w:firstLine="709"/>
        <w:jc w:val="both"/>
        <w:rPr>
          <w:rFonts w:cs="Calibri"/>
          <w:kern w:val="26"/>
          <w:lang w:eastAsia="en-US"/>
        </w:rPr>
      </w:pPr>
      <w:r>
        <w:rPr>
          <w:rFonts w:cs="Calibri"/>
          <w:kern w:val="26"/>
          <w:lang w:eastAsia="en-US"/>
        </w:rPr>
        <w:t>– ответственность;</w:t>
      </w:r>
    </w:p>
    <w:p w:rsidR="00F41001" w:rsidRDefault="00F41001" w:rsidP="00F41001">
      <w:pPr>
        <w:spacing w:line="276" w:lineRule="auto"/>
        <w:ind w:firstLine="709"/>
        <w:jc w:val="both"/>
        <w:rPr>
          <w:rFonts w:cs="Calibri"/>
          <w:kern w:val="26"/>
          <w:lang w:eastAsia="en-US"/>
        </w:rPr>
      </w:pPr>
      <w:r>
        <w:rPr>
          <w:rFonts w:cs="Calibri"/>
          <w:kern w:val="26"/>
          <w:lang w:eastAsia="en-US"/>
        </w:rPr>
        <w:lastRenderedPageBreak/>
        <w:t>– объективность;</w:t>
      </w:r>
    </w:p>
    <w:p w:rsidR="00F41001" w:rsidRDefault="00F41001" w:rsidP="00F41001">
      <w:pPr>
        <w:spacing w:line="276" w:lineRule="auto"/>
        <w:ind w:firstLine="709"/>
        <w:jc w:val="both"/>
        <w:rPr>
          <w:rFonts w:cs="Calibri"/>
          <w:kern w:val="26"/>
          <w:lang w:eastAsia="en-US"/>
        </w:rPr>
      </w:pPr>
      <w:r>
        <w:rPr>
          <w:rFonts w:cs="Calibri"/>
          <w:kern w:val="26"/>
          <w:lang w:eastAsia="en-US"/>
        </w:rPr>
        <w:t>– доверие, уважение и доброжелательность к коллегам по работе.</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соответствии со статьей 21 Трудового кодекса Российской Федерации работник обязан:</w:t>
      </w:r>
    </w:p>
    <w:p w:rsidR="00F41001" w:rsidRDefault="00F41001" w:rsidP="00F41001">
      <w:pPr>
        <w:spacing w:line="276" w:lineRule="auto"/>
        <w:ind w:firstLine="709"/>
        <w:jc w:val="both"/>
        <w:rPr>
          <w:rFonts w:cs="Calibri"/>
          <w:kern w:val="26"/>
          <w:lang w:eastAsia="en-US"/>
        </w:rPr>
      </w:pPr>
      <w:r>
        <w:rPr>
          <w:rFonts w:cs="Calibri"/>
          <w:kern w:val="26"/>
          <w:lang w:eastAsia="en-US"/>
        </w:rPr>
        <w:t>– добросовестно исполнять свои трудовые обязанности, возложенные на него трудовым договором;</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правила внутреннего трудового распорядка;</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трудовую дисциплину;</w:t>
      </w:r>
    </w:p>
    <w:p w:rsidR="00F41001" w:rsidRDefault="00F41001" w:rsidP="00F41001">
      <w:pPr>
        <w:spacing w:line="276" w:lineRule="auto"/>
        <w:ind w:firstLine="709"/>
        <w:jc w:val="both"/>
        <w:rPr>
          <w:rFonts w:cs="Calibri"/>
          <w:kern w:val="26"/>
          <w:lang w:eastAsia="en-US"/>
        </w:rPr>
      </w:pPr>
      <w:r>
        <w:rPr>
          <w:rFonts w:cs="Calibri"/>
          <w:kern w:val="26"/>
          <w:lang w:eastAsia="en-US"/>
        </w:rPr>
        <w:t>– выполнять установленные нормы труда;</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требования по охране труда и обеспечению безопасности труда;</w:t>
      </w:r>
    </w:p>
    <w:p w:rsidR="00F41001" w:rsidRDefault="00F41001" w:rsidP="00F41001">
      <w:pPr>
        <w:spacing w:line="276" w:lineRule="auto"/>
        <w:ind w:firstLine="709"/>
        <w:jc w:val="both"/>
        <w:rPr>
          <w:rFonts w:cs="Calibri"/>
          <w:kern w:val="26"/>
          <w:lang w:eastAsia="en-US"/>
        </w:rPr>
      </w:pPr>
      <w:r>
        <w:rPr>
          <w:rFonts w:cs="Calibri"/>
          <w:kern w:val="26"/>
          <w:lang w:eastAsia="en-US"/>
        </w:rPr>
        <w:t>–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F41001" w:rsidRDefault="00F41001" w:rsidP="00F41001">
      <w:pPr>
        <w:spacing w:line="276" w:lineRule="auto"/>
        <w:ind w:firstLine="709"/>
        <w:jc w:val="both"/>
        <w:rPr>
          <w:rFonts w:cs="Calibri"/>
          <w:kern w:val="26"/>
          <w:lang w:eastAsia="en-US"/>
        </w:rPr>
      </w:pPr>
      <w:r>
        <w:rPr>
          <w:rFonts w:cs="Calibri"/>
          <w:kern w:val="26"/>
          <w:lang w:eastAsia="en-US"/>
        </w:rPr>
        <w:t>– 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Работники, сознавая ответственность перед гражданами, обществом и государством, призваны:</w:t>
      </w:r>
    </w:p>
    <w:p w:rsidR="00F41001" w:rsidRDefault="00F41001" w:rsidP="00F41001">
      <w:pPr>
        <w:spacing w:line="276" w:lineRule="auto"/>
        <w:ind w:firstLine="709"/>
        <w:jc w:val="both"/>
        <w:rPr>
          <w:rFonts w:cs="Calibri"/>
          <w:kern w:val="26"/>
          <w:lang w:eastAsia="en-US"/>
        </w:rPr>
      </w:pPr>
      <w:r>
        <w:rPr>
          <w:rFonts w:cs="Calibri"/>
          <w:kern w:val="26"/>
          <w:lang w:eastAsia="en-US"/>
        </w:rPr>
        <w:t>– исходить из того, что признание, соблюдение и защита прав и свобод человека и гражданина определяют основной смысл и содержание деятельности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соблюдать </w:t>
      </w:r>
      <w:hyperlink r:id="rId8" w:history="1">
        <w:r>
          <w:rPr>
            <w:rStyle w:val="a5"/>
            <w:rFonts w:cs="Calibri"/>
            <w:kern w:val="26"/>
            <w:lang w:eastAsia="en-US"/>
          </w:rPr>
          <w:t>Конституцию</w:t>
        </w:r>
      </w:hyperlink>
      <w:r>
        <w:rPr>
          <w:rFonts w:cs="Calibri"/>
          <w:kern w:val="26"/>
          <w:lang w:eastAsia="en-US"/>
        </w:rPr>
        <w:t xml:space="preserve"> Российской Федерации, законодательство Российской Федерации и Ярославской области, не допускать нарушение законов и иных нормативных правовых актов исходя из политической, экономической целесообразности либо по иным мотивам; </w:t>
      </w:r>
    </w:p>
    <w:p w:rsidR="00F41001" w:rsidRDefault="00F41001" w:rsidP="00F41001">
      <w:pPr>
        <w:spacing w:line="276" w:lineRule="auto"/>
        <w:ind w:firstLine="709"/>
        <w:jc w:val="both"/>
        <w:rPr>
          <w:rFonts w:cs="Calibri"/>
          <w:kern w:val="26"/>
          <w:lang w:eastAsia="en-US"/>
        </w:rPr>
      </w:pPr>
      <w:r>
        <w:rPr>
          <w:rFonts w:cs="Calibri"/>
          <w:kern w:val="26"/>
          <w:lang w:eastAsia="en-US"/>
        </w:rPr>
        <w:t>– обеспечивать эффективную работу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осуществлять свою деятельность в пределах предмета и целей деятельности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при исполнении трудовых обязанностей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F41001" w:rsidRDefault="00F41001" w:rsidP="00F41001">
      <w:pPr>
        <w:spacing w:line="276" w:lineRule="auto"/>
        <w:ind w:firstLine="709"/>
        <w:jc w:val="both"/>
        <w:rPr>
          <w:rFonts w:cs="Calibri"/>
          <w:kern w:val="26"/>
          <w:lang w:eastAsia="en-US"/>
        </w:rPr>
      </w:pPr>
      <w:r>
        <w:rPr>
          <w:rFonts w:cs="Calibri"/>
          <w:kern w:val="26"/>
          <w:lang w:eastAsia="en-US"/>
        </w:rPr>
        <w:t>–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беспристрастность, исключающую возможность влияния на их деятельность решений политических партий и общественных объединений;</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нормы профессиональной этики и правила делового поведения;</w:t>
      </w:r>
    </w:p>
    <w:p w:rsidR="00F41001" w:rsidRDefault="00F41001" w:rsidP="00F41001">
      <w:pPr>
        <w:spacing w:line="276" w:lineRule="auto"/>
        <w:ind w:firstLine="709"/>
        <w:jc w:val="both"/>
        <w:rPr>
          <w:rFonts w:cs="Calibri"/>
          <w:kern w:val="26"/>
          <w:lang w:eastAsia="en-US"/>
        </w:rPr>
      </w:pPr>
      <w:r>
        <w:rPr>
          <w:rFonts w:cs="Calibri"/>
          <w:kern w:val="26"/>
          <w:lang w:eastAsia="en-US"/>
        </w:rPr>
        <w:t>– проявлять корректность и внимательность в обращении с гражданами и должностными лицами;</w:t>
      </w:r>
    </w:p>
    <w:p w:rsidR="00F41001" w:rsidRDefault="00F41001" w:rsidP="00F41001">
      <w:pPr>
        <w:spacing w:line="276" w:lineRule="auto"/>
        <w:ind w:firstLine="709"/>
        <w:jc w:val="both"/>
        <w:rPr>
          <w:rFonts w:cs="Calibri"/>
          <w:kern w:val="26"/>
          <w:lang w:eastAsia="en-US"/>
        </w:rPr>
      </w:pPr>
      <w:r>
        <w:rPr>
          <w:rFonts w:cs="Calibri"/>
          <w:kern w:val="26"/>
          <w:lang w:eastAsia="en-US"/>
        </w:rPr>
        <w:t>–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воздерживаться от поведения, которое могло бы вызвать сомнение в добросовестном исполнении работником трудовых обязанностей, а также избегать </w:t>
      </w:r>
      <w:r>
        <w:rPr>
          <w:rFonts w:cs="Calibri"/>
          <w:kern w:val="26"/>
          <w:lang w:eastAsia="en-US"/>
        </w:rPr>
        <w:lastRenderedPageBreak/>
        <w:t>конфликтных ситуаций, способных нанести ущерб его репутации или авторитету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не использовать должностное положение для оказания влияния на деятельность государственных органов, органов местного самоуправления, организаций, должностных лиц и граждан при решении вопросов личного характера;</w:t>
      </w:r>
    </w:p>
    <w:p w:rsidR="00F41001" w:rsidRDefault="00F41001" w:rsidP="00F41001">
      <w:pPr>
        <w:spacing w:line="276" w:lineRule="auto"/>
        <w:ind w:firstLine="709"/>
        <w:jc w:val="both"/>
        <w:rPr>
          <w:rFonts w:cs="Calibri"/>
          <w:kern w:val="26"/>
          <w:lang w:eastAsia="en-US"/>
        </w:rPr>
      </w:pPr>
      <w:r>
        <w:rPr>
          <w:rFonts w:cs="Calibri"/>
          <w:kern w:val="26"/>
          <w:lang w:eastAsia="en-US"/>
        </w:rPr>
        <w:t>– воздерживаться от публичных высказываний, суждений и оценок в отношении деятельности организации, руководителя организации, если это не входит в должностные обязанности работника;</w:t>
      </w:r>
    </w:p>
    <w:p w:rsidR="00F41001" w:rsidRDefault="00F41001" w:rsidP="00F41001">
      <w:pPr>
        <w:spacing w:line="276" w:lineRule="auto"/>
        <w:ind w:firstLine="709"/>
        <w:jc w:val="both"/>
        <w:rPr>
          <w:rFonts w:cs="Calibri"/>
          <w:kern w:val="26"/>
          <w:lang w:eastAsia="en-US"/>
        </w:rPr>
      </w:pPr>
      <w:r>
        <w:rPr>
          <w:rFonts w:cs="Calibri"/>
          <w:kern w:val="26"/>
          <w:lang w:eastAsia="en-US"/>
        </w:rPr>
        <w:t>– соблюдать установленные в организации правила предоставления служебной информации и публичных выступлений;</w:t>
      </w:r>
    </w:p>
    <w:p w:rsidR="00F41001" w:rsidRDefault="00F41001" w:rsidP="00F41001">
      <w:pPr>
        <w:spacing w:line="276" w:lineRule="auto"/>
        <w:ind w:firstLine="709"/>
        <w:jc w:val="both"/>
        <w:rPr>
          <w:rFonts w:cs="Calibri"/>
          <w:kern w:val="26"/>
          <w:lang w:eastAsia="en-US"/>
        </w:rPr>
      </w:pPr>
      <w:r>
        <w:rPr>
          <w:rFonts w:cs="Calibri"/>
          <w:kern w:val="26"/>
          <w:lang w:eastAsia="en-US"/>
        </w:rPr>
        <w:t>– уважительно относиться к деятельности представителей средств массовой информации по информированию общества о работе организации, а также оказывать содействие в получении достоверной информации в установленном порядке;</w:t>
      </w:r>
    </w:p>
    <w:p w:rsidR="00F41001" w:rsidRDefault="00F41001" w:rsidP="00F41001">
      <w:pPr>
        <w:spacing w:line="276" w:lineRule="auto"/>
        <w:ind w:firstLine="709"/>
        <w:jc w:val="both"/>
        <w:rPr>
          <w:rFonts w:cs="Calibri"/>
          <w:kern w:val="26"/>
          <w:lang w:eastAsia="en-US"/>
        </w:rPr>
      </w:pPr>
      <w:r>
        <w:rPr>
          <w:rFonts w:cs="Calibri"/>
          <w:kern w:val="26"/>
          <w:lang w:eastAsia="en-US"/>
        </w:rPr>
        <w:t>– противодействовать проявлениям коррупции и предпринимать меры по ее профилактике в порядке, установленном законодательством о противодействии коррупции;</w:t>
      </w:r>
    </w:p>
    <w:p w:rsidR="00F41001" w:rsidRDefault="00F41001" w:rsidP="00F41001">
      <w:pPr>
        <w:spacing w:line="276" w:lineRule="auto"/>
        <w:ind w:firstLine="709"/>
        <w:jc w:val="both"/>
        <w:rPr>
          <w:rFonts w:cs="Calibri"/>
          <w:kern w:val="26"/>
          <w:lang w:eastAsia="en-US"/>
        </w:rPr>
      </w:pPr>
      <w:r>
        <w:rPr>
          <w:rFonts w:cs="Calibri"/>
          <w:kern w:val="26"/>
          <w:lang w:eastAsia="en-US"/>
        </w:rPr>
        <w:t>– проявлять при исполнении трудовых обязанностей честность, беспристрастность и справедливость, не допускать коррупционно опасного поведения (поведения, которое может восприниматься окружающими как обещание или предложение дачи взятки, как согласие принять взятку или как просьба о даче взятки либо как возможность совершить иное коррупционное правонарушение).</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целях противодействия коррупции работнику рекомендуется:</w:t>
      </w:r>
    </w:p>
    <w:p w:rsidR="00F41001" w:rsidRDefault="00F41001" w:rsidP="00F41001">
      <w:pPr>
        <w:spacing w:line="276" w:lineRule="auto"/>
        <w:ind w:firstLine="709"/>
        <w:jc w:val="both"/>
        <w:rPr>
          <w:rFonts w:cs="Calibri"/>
          <w:kern w:val="26"/>
          <w:lang w:eastAsia="en-US"/>
        </w:rPr>
      </w:pPr>
      <w:r>
        <w:rPr>
          <w:rFonts w:cs="Calibri"/>
          <w:kern w:val="26"/>
          <w:lang w:eastAsia="en-US"/>
        </w:rPr>
        <w:t>– уведомлять работодателя, органы прокуратуры, правоохранительные органы обо всех случаях обращения к работнику каких-либо лиц в целях склонения к совершению коррупционных правонарушений;</w:t>
      </w:r>
    </w:p>
    <w:p w:rsidR="00F41001" w:rsidRDefault="00F41001" w:rsidP="00F41001">
      <w:pPr>
        <w:spacing w:line="276" w:lineRule="auto"/>
        <w:ind w:firstLine="709"/>
        <w:jc w:val="both"/>
        <w:rPr>
          <w:rFonts w:cs="Calibri"/>
          <w:kern w:val="26"/>
          <w:lang w:eastAsia="en-US"/>
        </w:rPr>
      </w:pPr>
      <w:r>
        <w:rPr>
          <w:rFonts w:cs="Calibri"/>
          <w:kern w:val="26"/>
          <w:lang w:eastAsia="en-US"/>
        </w:rPr>
        <w:t>– не получать в связи с исполнением трудовых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w:t>
      </w:r>
    </w:p>
    <w:p w:rsidR="00F41001" w:rsidRDefault="00F41001" w:rsidP="00F41001">
      <w:pPr>
        <w:spacing w:line="276" w:lineRule="auto"/>
        <w:ind w:firstLine="709"/>
        <w:jc w:val="both"/>
        <w:rPr>
          <w:rFonts w:cs="Calibri"/>
          <w:kern w:val="26"/>
          <w:lang w:eastAsia="en-US"/>
        </w:rPr>
      </w:pPr>
      <w:r>
        <w:rPr>
          <w:rFonts w:cs="Calibri"/>
          <w:kern w:val="26"/>
          <w:lang w:eastAsia="en-US"/>
        </w:rPr>
        <w:t>– принимать меры по недопущению возникновения конфликта интересов и урегулированию возникших случаев конфликта интересов, не допускать при исполнении трудовых обязанностей личную заинтересованность, которая приводит или может привести к конфликту интересов,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Работник может обрабатывать и передавать служебную информацию при соблюдении действующих в организации норм и требований, принятых в соответствии с </w:t>
      </w:r>
      <w:hyperlink r:id="rId9" w:history="1">
        <w:r>
          <w:rPr>
            <w:rStyle w:val="a5"/>
            <w:kern w:val="26"/>
            <w:lang w:eastAsia="en-US"/>
          </w:rPr>
          <w:t>законодательством</w:t>
        </w:r>
      </w:hyperlink>
      <w:r>
        <w:rPr>
          <w:kern w:val="26"/>
          <w:lang w:eastAsia="en-US"/>
        </w:rPr>
        <w:t xml:space="preserve"> Российской Федерации.</w:t>
      </w:r>
    </w:p>
    <w:p w:rsidR="00F41001" w:rsidRDefault="00F41001" w:rsidP="00F41001">
      <w:pPr>
        <w:spacing w:line="276" w:lineRule="auto"/>
        <w:ind w:firstLine="709"/>
        <w:jc w:val="both"/>
        <w:rPr>
          <w:rFonts w:cs="Calibri"/>
          <w:kern w:val="26"/>
          <w:lang w:eastAsia="en-US"/>
        </w:rPr>
      </w:pPr>
      <w:r>
        <w:rPr>
          <w:rFonts w:cs="Calibri"/>
          <w:kern w:val="26"/>
          <w:lang w:eastAsia="en-US"/>
        </w:rPr>
        <w:t>Работник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трудовых обязанностей.</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Работник, наделенный организационно-распорядительными полномочиями по отношению к другим работникам, должен стремиться быть для них образцом профессионализма, безупречной репутации, способствовать формированию в организации </w:t>
      </w:r>
      <w:r>
        <w:rPr>
          <w:kern w:val="26"/>
          <w:lang w:eastAsia="en-US"/>
        </w:rPr>
        <w:lastRenderedPageBreak/>
        <w:t>либо ее подразделении благоприятного для эффективной работы морально-психологического климата.</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 наделенный организационно-распорядительными полномочиями по отношению к другим работникам, призван:</w:t>
      </w:r>
    </w:p>
    <w:p w:rsidR="00F41001" w:rsidRDefault="00F41001" w:rsidP="00F41001">
      <w:pPr>
        <w:spacing w:line="276" w:lineRule="auto"/>
        <w:ind w:firstLine="709"/>
        <w:jc w:val="both"/>
        <w:rPr>
          <w:rFonts w:cs="Calibri"/>
          <w:kern w:val="26"/>
          <w:lang w:eastAsia="en-US"/>
        </w:rPr>
      </w:pPr>
      <w:r>
        <w:rPr>
          <w:rFonts w:cs="Calibri"/>
          <w:kern w:val="26"/>
          <w:lang w:eastAsia="en-US"/>
        </w:rPr>
        <w:t>– принимать меры по предупреждению коррупции, а также меры к тому, чтобы подчиненные ему работники не допускали коррупционно опасного поведения, своим личным поведением подавать пример честности, беспристрастности и справедливости;</w:t>
      </w:r>
    </w:p>
    <w:p w:rsidR="00F41001" w:rsidRDefault="00F41001" w:rsidP="00F41001">
      <w:pPr>
        <w:spacing w:line="276" w:lineRule="auto"/>
        <w:ind w:firstLine="709"/>
        <w:jc w:val="both"/>
        <w:rPr>
          <w:rFonts w:cs="Calibri"/>
          <w:kern w:val="26"/>
          <w:lang w:eastAsia="en-US"/>
        </w:rPr>
      </w:pPr>
      <w:r>
        <w:rPr>
          <w:rFonts w:cs="Calibri"/>
          <w:kern w:val="26"/>
          <w:lang w:eastAsia="en-US"/>
        </w:rPr>
        <w:t>– не допускать случаев принуждения работников к участию в деятельности политических партий, общественных объединений и религиозных организаций;</w:t>
      </w:r>
    </w:p>
    <w:p w:rsidR="00F41001" w:rsidRDefault="00F41001" w:rsidP="00F41001">
      <w:pPr>
        <w:spacing w:line="276" w:lineRule="auto"/>
        <w:ind w:firstLine="709"/>
        <w:jc w:val="both"/>
        <w:rPr>
          <w:rFonts w:cs="Calibri"/>
          <w:kern w:val="26"/>
          <w:lang w:eastAsia="en-US"/>
        </w:rPr>
      </w:pPr>
      <w:r>
        <w:rPr>
          <w:rFonts w:cs="Calibri"/>
          <w:kern w:val="26"/>
          <w:lang w:eastAsia="en-US"/>
        </w:rPr>
        <w:t xml:space="preserve">– в пределах своих полномочий принимать меры по предотвращению или урегулированию конфликта интересов в случае, если ему стало известно о возникновении у работника личной заинтересованности, которая приводит или может привести к конфликту интересов. </w:t>
      </w:r>
    </w:p>
    <w:p w:rsidR="00F41001" w:rsidRDefault="00F41001" w:rsidP="00F41001">
      <w:pPr>
        <w:keepNext/>
        <w:keepLines/>
        <w:numPr>
          <w:ilvl w:val="0"/>
          <w:numId w:val="7"/>
        </w:numPr>
        <w:tabs>
          <w:tab w:val="left" w:pos="567"/>
          <w:tab w:val="left" w:pos="1276"/>
        </w:tabs>
        <w:autoSpaceDE w:val="0"/>
        <w:autoSpaceDN w:val="0"/>
        <w:adjustRightInd w:val="0"/>
        <w:spacing w:before="360" w:after="120" w:line="276" w:lineRule="auto"/>
        <w:jc w:val="center"/>
        <w:rPr>
          <w:b/>
          <w:kern w:val="26"/>
          <w:lang w:eastAsia="en-US"/>
        </w:rPr>
      </w:pPr>
      <w:r>
        <w:rPr>
          <w:b/>
          <w:kern w:val="26"/>
          <w:lang w:eastAsia="en-US"/>
        </w:rPr>
        <w:t>Рекомендательные этические правила поведения работников</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В своем поведении работнику необходимо исходить из конституционных положений о том, что человек, его права и свободы являются высшей </w:t>
      </w:r>
      <w:proofErr w:type="gramStart"/>
      <w:r>
        <w:rPr>
          <w:kern w:val="26"/>
          <w:lang w:eastAsia="en-US"/>
        </w:rPr>
        <w:t>ценностью</w:t>
      </w:r>
      <w:proofErr w:type="gramEnd"/>
      <w:r>
        <w:rPr>
          <w:kern w:val="26"/>
          <w:lang w:eastAsia="en-US"/>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В своем поведении работник воздерживается </w:t>
      </w:r>
      <w:proofErr w:type="gramStart"/>
      <w:r>
        <w:rPr>
          <w:kern w:val="26"/>
          <w:lang w:eastAsia="en-US"/>
        </w:rPr>
        <w:t>от</w:t>
      </w:r>
      <w:proofErr w:type="gramEnd"/>
      <w:r>
        <w:rPr>
          <w:kern w:val="26"/>
          <w:lang w:eastAsia="en-US"/>
        </w:rPr>
        <w:t>:</w:t>
      </w:r>
    </w:p>
    <w:p w:rsidR="00F41001" w:rsidRDefault="00F41001" w:rsidP="00F41001">
      <w:pPr>
        <w:spacing w:line="276" w:lineRule="auto"/>
        <w:ind w:firstLine="709"/>
        <w:jc w:val="both"/>
        <w:rPr>
          <w:rFonts w:cs="Calibri"/>
          <w:kern w:val="26"/>
          <w:lang w:eastAsia="en-US"/>
        </w:rPr>
      </w:pPr>
      <w:r>
        <w:rPr>
          <w:rFonts w:cs="Calibri"/>
          <w:kern w:val="26"/>
          <w:lang w:eastAsia="en-US"/>
        </w:rPr>
        <w:t>–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F41001" w:rsidRDefault="00F41001" w:rsidP="00F41001">
      <w:pPr>
        <w:spacing w:line="276" w:lineRule="auto"/>
        <w:ind w:firstLine="709"/>
        <w:jc w:val="both"/>
        <w:rPr>
          <w:rFonts w:cs="Calibri"/>
          <w:kern w:val="26"/>
          <w:lang w:eastAsia="en-US"/>
        </w:rPr>
      </w:pPr>
      <w:r>
        <w:rPr>
          <w:rFonts w:cs="Calibri"/>
          <w:kern w:val="26"/>
          <w:lang w:eastAsia="en-US"/>
        </w:rPr>
        <w:t>– грубости, проявлений пренебрежительного тона, заносчивости, предвзятых замечаний, предъявления неправомерных, незаслуженных обвинений;</w:t>
      </w:r>
    </w:p>
    <w:p w:rsidR="00F41001" w:rsidRDefault="00F41001" w:rsidP="00F41001">
      <w:pPr>
        <w:spacing w:line="276" w:lineRule="auto"/>
        <w:ind w:firstLine="709"/>
        <w:jc w:val="both"/>
        <w:rPr>
          <w:rFonts w:cs="Calibri"/>
          <w:kern w:val="26"/>
          <w:lang w:eastAsia="en-US"/>
        </w:rPr>
      </w:pPr>
      <w:r>
        <w:rPr>
          <w:rFonts w:cs="Calibri"/>
          <w:kern w:val="26"/>
          <w:lang w:eastAsia="en-US"/>
        </w:rPr>
        <w:t>– угроз, оскорбительных выражений или реплик, действий, препятствующих нормальному общению или провоцирующих противоправное поведение;</w:t>
      </w:r>
    </w:p>
    <w:p w:rsidR="00F41001" w:rsidRDefault="00F41001" w:rsidP="00F41001">
      <w:pPr>
        <w:spacing w:line="276" w:lineRule="auto"/>
        <w:ind w:firstLine="709"/>
        <w:jc w:val="both"/>
        <w:rPr>
          <w:rFonts w:cs="Calibri"/>
          <w:kern w:val="26"/>
          <w:lang w:eastAsia="en-US"/>
        </w:rPr>
      </w:pPr>
      <w:r>
        <w:rPr>
          <w:rFonts w:cs="Calibri"/>
          <w:kern w:val="26"/>
          <w:lang w:eastAsia="en-US"/>
        </w:rPr>
        <w:t>– принятия пищи, курения во время служебных совещаний, бесед, иного служебного общения с гражданами.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F41001" w:rsidRDefault="00F41001" w:rsidP="00F41001">
      <w:pPr>
        <w:spacing w:line="276" w:lineRule="auto"/>
        <w:ind w:firstLine="709"/>
        <w:jc w:val="both"/>
        <w:rPr>
          <w:rFonts w:cs="Calibri"/>
          <w:kern w:val="26"/>
          <w:lang w:eastAsia="en-US"/>
        </w:rPr>
      </w:pPr>
      <w:r>
        <w:rPr>
          <w:rFonts w:cs="Calibri"/>
          <w:kern w:val="26"/>
          <w:lang w:eastAsia="en-US"/>
        </w:rPr>
        <w:t>Работники должны быть вежливыми, доброжелательными, корректными, внимательными и проявлять терпимость в общении с гражданами и коллегами.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 а также, при необходимости, соответствовать общепринятому деловому стилю, который отличают сдержанность, традиционность, аккуратность.</w:t>
      </w:r>
    </w:p>
    <w:p w:rsidR="00F41001" w:rsidRDefault="00F41001" w:rsidP="00F41001">
      <w:pPr>
        <w:keepNext/>
        <w:keepLines/>
        <w:numPr>
          <w:ilvl w:val="0"/>
          <w:numId w:val="7"/>
        </w:numPr>
        <w:tabs>
          <w:tab w:val="left" w:pos="567"/>
          <w:tab w:val="left" w:pos="1276"/>
        </w:tabs>
        <w:autoSpaceDE w:val="0"/>
        <w:autoSpaceDN w:val="0"/>
        <w:adjustRightInd w:val="0"/>
        <w:spacing w:before="360" w:after="120" w:line="276" w:lineRule="auto"/>
        <w:jc w:val="center"/>
        <w:rPr>
          <w:b/>
          <w:kern w:val="26"/>
          <w:lang w:eastAsia="en-US"/>
        </w:rPr>
      </w:pPr>
      <w:r>
        <w:rPr>
          <w:b/>
          <w:kern w:val="26"/>
          <w:lang w:eastAsia="en-US"/>
        </w:rPr>
        <w:t xml:space="preserve"> Ответственность за нарушение положений Кодекса</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 xml:space="preserve">Нарушение работниками положений настоящего Кодекса подлежит моральному осуждению на собраниях (совещаниях, конференциях), а в случаях, </w:t>
      </w:r>
      <w:r>
        <w:rPr>
          <w:kern w:val="26"/>
          <w:lang w:eastAsia="en-US"/>
        </w:rPr>
        <w:lastRenderedPageBreak/>
        <w:t>предусмотренных федеральными законами, нарушение положений Кодекса влечет применение к работнику мер юридической ответственности.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Соблюдение работником положений Кодекса учитывается при назначении поощрений, при наложении дисциплинарных взысканий, а также при оценке эффективности его деятельности.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Нарушение правил антикоррупционного поведения влечет проведение служебного расследования по обстоятельствам возникновения коррупционно-опасной ситуации.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Работники в зависимости от тяжести совершенного проступка несут дисциплинарную, административную, гражданско-правовую и уголовную ответственность в соответствии с законодательством Российской Федерации.</w:t>
      </w:r>
    </w:p>
    <w:p w:rsidR="00F41001" w:rsidRDefault="00F41001" w:rsidP="00F41001">
      <w:pPr>
        <w:numPr>
          <w:ilvl w:val="1"/>
          <w:numId w:val="7"/>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Если работник не уверен, как необходимо поступить в соответствии с настоящим Кодексом, он должен обратиться за консультацией (разъяснениями) к своему непосредственному руководителю либо в кадровое или юридическое подразделение организации, либо к должностному лицу, ответственному за реализацию Антикоррупционной политики.</w:t>
      </w:r>
    </w:p>
    <w:p w:rsidR="00F41001" w:rsidRDefault="00F41001" w:rsidP="00F41001">
      <w:pPr>
        <w:widowControl w:val="0"/>
        <w:autoSpaceDE w:val="0"/>
        <w:autoSpaceDN w:val="0"/>
        <w:adjustRightInd w:val="0"/>
        <w:ind w:left="6481"/>
        <w:rPr>
          <w:bCs/>
        </w:rPr>
      </w:pPr>
      <w:bookmarkStart w:id="46" w:name="_Ref422744127"/>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013A31" w:rsidRDefault="00013A31" w:rsidP="00F41001">
      <w:pPr>
        <w:widowControl w:val="0"/>
        <w:autoSpaceDE w:val="0"/>
        <w:autoSpaceDN w:val="0"/>
        <w:adjustRightInd w:val="0"/>
        <w:ind w:left="6481"/>
        <w:rPr>
          <w:bCs/>
          <w:sz w:val="20"/>
          <w:szCs w:val="20"/>
        </w:rPr>
      </w:pPr>
    </w:p>
    <w:p w:rsidR="00013A31" w:rsidRDefault="00013A31" w:rsidP="00F41001">
      <w:pPr>
        <w:widowControl w:val="0"/>
        <w:autoSpaceDE w:val="0"/>
        <w:autoSpaceDN w:val="0"/>
        <w:adjustRightInd w:val="0"/>
        <w:ind w:left="6481"/>
        <w:rPr>
          <w:bCs/>
          <w:sz w:val="20"/>
          <w:szCs w:val="20"/>
        </w:rPr>
      </w:pPr>
    </w:p>
    <w:p w:rsidR="00013A31" w:rsidRDefault="00013A3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752A45" w:rsidRDefault="00F41001" w:rsidP="00752A45">
      <w:pPr>
        <w:pStyle w:val="1"/>
        <w:numPr>
          <w:ilvl w:val="0"/>
          <w:numId w:val="0"/>
        </w:numPr>
        <w:jc w:val="right"/>
        <w:rPr>
          <w:b w:val="0"/>
          <w:spacing w:val="2"/>
          <w:sz w:val="20"/>
          <w:szCs w:val="20"/>
          <w:lang w:eastAsia="ar-SA"/>
        </w:rPr>
      </w:pPr>
      <w:r w:rsidRPr="00752A45">
        <w:rPr>
          <w:b w:val="0"/>
          <w:bCs w:val="0"/>
          <w:sz w:val="20"/>
          <w:szCs w:val="20"/>
        </w:rPr>
        <w:lastRenderedPageBreak/>
        <w:t xml:space="preserve">Приложение № </w:t>
      </w:r>
      <w:r w:rsidR="00C66999" w:rsidRPr="00752A45">
        <w:rPr>
          <w:sz w:val="20"/>
          <w:szCs w:val="20"/>
        </w:rPr>
        <w:fldChar w:fldCharType="begin"/>
      </w:r>
      <w:r w:rsidRPr="00752A45">
        <w:rPr>
          <w:b w:val="0"/>
          <w:bCs w:val="0"/>
          <w:sz w:val="20"/>
          <w:szCs w:val="20"/>
        </w:rPr>
        <w:instrText xml:space="preserve"> SEQ Приложение_№ \* ARABIC </w:instrText>
      </w:r>
      <w:r w:rsidR="00C66999" w:rsidRPr="00752A45">
        <w:rPr>
          <w:sz w:val="20"/>
          <w:szCs w:val="20"/>
        </w:rPr>
        <w:fldChar w:fldCharType="separate"/>
      </w:r>
      <w:r w:rsidR="00A43F2C" w:rsidRPr="00752A45">
        <w:rPr>
          <w:b w:val="0"/>
          <w:bCs w:val="0"/>
          <w:noProof/>
          <w:sz w:val="20"/>
          <w:szCs w:val="20"/>
        </w:rPr>
        <w:t>3</w:t>
      </w:r>
      <w:r w:rsidR="00C66999" w:rsidRPr="00752A45">
        <w:rPr>
          <w:sz w:val="20"/>
          <w:szCs w:val="20"/>
        </w:rPr>
        <w:fldChar w:fldCharType="end"/>
      </w:r>
      <w:bookmarkEnd w:id="46"/>
      <w:r w:rsidRPr="00752A45">
        <w:rPr>
          <w:b w:val="0"/>
          <w:bCs w:val="0"/>
          <w:sz w:val="20"/>
          <w:szCs w:val="20"/>
        </w:rPr>
        <w:br/>
        <w:t>к Антикоррупционной политике</w:t>
      </w:r>
      <w:r w:rsidRPr="00752A45">
        <w:rPr>
          <w:b w:val="0"/>
          <w:bCs w:val="0"/>
          <w:sz w:val="20"/>
          <w:szCs w:val="20"/>
        </w:rPr>
        <w:br/>
        <w:t xml:space="preserve">в организации </w:t>
      </w:r>
      <w:proofErr w:type="gramStart"/>
      <w:r w:rsidR="00752A45" w:rsidRPr="00752A45">
        <w:rPr>
          <w:b w:val="0"/>
          <w:spacing w:val="2"/>
          <w:sz w:val="20"/>
          <w:szCs w:val="20"/>
          <w:lang w:eastAsia="ar-SA"/>
        </w:rPr>
        <w:t>муниципального</w:t>
      </w:r>
      <w:proofErr w:type="gramEnd"/>
    </w:p>
    <w:p w:rsidR="00752A45" w:rsidRDefault="00752A45" w:rsidP="00752A45">
      <w:pPr>
        <w:pStyle w:val="1"/>
        <w:numPr>
          <w:ilvl w:val="0"/>
          <w:numId w:val="0"/>
        </w:numPr>
        <w:jc w:val="right"/>
        <w:rPr>
          <w:b w:val="0"/>
          <w:sz w:val="20"/>
          <w:szCs w:val="20"/>
        </w:rPr>
      </w:pPr>
      <w:r w:rsidRPr="00752A45">
        <w:rPr>
          <w:b w:val="0"/>
          <w:spacing w:val="2"/>
          <w:sz w:val="20"/>
          <w:szCs w:val="20"/>
          <w:lang w:eastAsia="ar-SA"/>
        </w:rPr>
        <w:t xml:space="preserve"> </w:t>
      </w:r>
      <w:r w:rsidRPr="00752A45">
        <w:rPr>
          <w:b w:val="0"/>
          <w:sz w:val="20"/>
          <w:szCs w:val="20"/>
        </w:rPr>
        <w:t>бюджетного общеобразовательного</w:t>
      </w:r>
    </w:p>
    <w:p w:rsidR="00752A45" w:rsidRPr="00752A45" w:rsidRDefault="00752A45" w:rsidP="00752A45">
      <w:pPr>
        <w:pStyle w:val="1"/>
        <w:numPr>
          <w:ilvl w:val="0"/>
          <w:numId w:val="0"/>
        </w:numPr>
        <w:jc w:val="right"/>
        <w:rPr>
          <w:b w:val="0"/>
          <w:sz w:val="20"/>
          <w:szCs w:val="20"/>
        </w:rPr>
      </w:pPr>
      <w:r w:rsidRPr="00752A45">
        <w:rPr>
          <w:b w:val="0"/>
          <w:sz w:val="20"/>
          <w:szCs w:val="20"/>
        </w:rPr>
        <w:t xml:space="preserve"> учреждения  «Гимназия № 13» г. Махачкалы</w:t>
      </w:r>
    </w:p>
    <w:p w:rsidR="00F41001" w:rsidRDefault="00F41001" w:rsidP="00F41001">
      <w:pPr>
        <w:widowControl w:val="0"/>
        <w:autoSpaceDE w:val="0"/>
        <w:autoSpaceDN w:val="0"/>
        <w:adjustRightInd w:val="0"/>
        <w:ind w:left="6481"/>
        <w:rPr>
          <w:b/>
          <w:bCs/>
          <w:sz w:val="20"/>
          <w:szCs w:val="20"/>
        </w:rPr>
      </w:pPr>
    </w:p>
    <w:p w:rsidR="00F41001" w:rsidRDefault="00F41001" w:rsidP="00F41001">
      <w:pPr>
        <w:widowControl w:val="0"/>
        <w:jc w:val="center"/>
        <w:outlineLvl w:val="0"/>
        <w:rPr>
          <w:b/>
          <w:kern w:val="26"/>
          <w:sz w:val="28"/>
          <w:szCs w:val="28"/>
          <w:lang w:eastAsia="en-US"/>
        </w:rPr>
      </w:pPr>
      <w:bookmarkStart w:id="47" w:name="_Toc424284834"/>
      <w:r>
        <w:rPr>
          <w:b/>
          <w:kern w:val="26"/>
          <w:sz w:val="28"/>
          <w:szCs w:val="28"/>
          <w:lang w:eastAsia="en-US"/>
        </w:rPr>
        <w:t>ПОЛОЖЕНИЯ О КОНФЛИКТЕ ИНТЕРЕСОВ</w:t>
      </w:r>
      <w:bookmarkEnd w:id="47"/>
    </w:p>
    <w:tbl>
      <w:tblPr>
        <w:tblStyle w:val="1a"/>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F41001" w:rsidTr="00F41001">
        <w:tc>
          <w:tcPr>
            <w:tcW w:w="9570" w:type="dxa"/>
            <w:tcBorders>
              <w:top w:val="nil"/>
              <w:left w:val="nil"/>
              <w:bottom w:val="single" w:sz="4" w:space="0" w:color="auto"/>
              <w:right w:val="nil"/>
            </w:tcBorders>
            <w:hideMark/>
          </w:tcPr>
          <w:p w:rsidR="00752A45" w:rsidRPr="00752A45" w:rsidRDefault="00752A45" w:rsidP="00752A45">
            <w:pPr>
              <w:pStyle w:val="1"/>
              <w:numPr>
                <w:ilvl w:val="0"/>
                <w:numId w:val="0"/>
              </w:numPr>
              <w:jc w:val="center"/>
              <w:outlineLvl w:val="0"/>
              <w:rPr>
                <w:sz w:val="32"/>
              </w:rPr>
            </w:pPr>
            <w:r w:rsidRPr="00752A45">
              <w:rPr>
                <w:spacing w:val="2"/>
                <w:sz w:val="32"/>
                <w:lang w:eastAsia="ar-SA"/>
              </w:rPr>
              <w:t xml:space="preserve">муниципального </w:t>
            </w:r>
            <w:r w:rsidRPr="00752A45">
              <w:rPr>
                <w:sz w:val="32"/>
              </w:rPr>
              <w:t>бюджетного общеобразовательного учреждения  «Гимназия № 13» г. Махачкалы</w:t>
            </w:r>
          </w:p>
          <w:p w:rsidR="00F41001" w:rsidRDefault="00F41001">
            <w:pPr>
              <w:widowControl w:val="0"/>
              <w:jc w:val="center"/>
              <w:rPr>
                <w:b/>
                <w:kern w:val="26"/>
                <w:sz w:val="28"/>
              </w:rPr>
            </w:pPr>
          </w:p>
        </w:tc>
      </w:tr>
    </w:tbl>
    <w:p w:rsidR="00F41001" w:rsidRDefault="00F41001" w:rsidP="00F41001">
      <w:pPr>
        <w:widowControl w:val="0"/>
        <w:numPr>
          <w:ilvl w:val="0"/>
          <w:numId w:val="8"/>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48" w:name="_Toc424284835"/>
      <w:r>
        <w:rPr>
          <w:b/>
          <w:kern w:val="26"/>
          <w:lang w:eastAsia="en-US"/>
        </w:rPr>
        <w:t>Цели и задачи Положения</w:t>
      </w:r>
      <w:bookmarkEnd w:id="48"/>
    </w:p>
    <w:p w:rsidR="00752A45" w:rsidRPr="00013A31" w:rsidRDefault="00F41001" w:rsidP="00752A45">
      <w:pPr>
        <w:pStyle w:val="1"/>
        <w:numPr>
          <w:ilvl w:val="0"/>
          <w:numId w:val="0"/>
        </w:numPr>
        <w:jc w:val="both"/>
        <w:rPr>
          <w:b w:val="0"/>
        </w:rPr>
      </w:pPr>
      <w:r>
        <w:rPr>
          <w:b w:val="0"/>
          <w:kern w:val="26"/>
          <w:lang w:eastAsia="en-US"/>
        </w:rPr>
        <w:t xml:space="preserve">Настоящее Положение о конфликте интересов в </w:t>
      </w:r>
      <w:r w:rsidR="00752A45">
        <w:rPr>
          <w:b w:val="0"/>
          <w:kern w:val="26"/>
          <w:lang w:eastAsia="en-US"/>
        </w:rPr>
        <w:t xml:space="preserve">границах </w:t>
      </w:r>
      <w:r w:rsidR="00752A45" w:rsidRPr="00013A31">
        <w:rPr>
          <w:b w:val="0"/>
          <w:spacing w:val="2"/>
          <w:lang w:eastAsia="ar-SA"/>
        </w:rPr>
        <w:t xml:space="preserve">муниципального </w:t>
      </w:r>
      <w:r w:rsidR="00752A45" w:rsidRPr="00013A31">
        <w:rPr>
          <w:b w:val="0"/>
        </w:rPr>
        <w:t>бюджетного общеобразовательного учреждения  «Гимназия № 13» г. Махачкалы</w:t>
      </w:r>
    </w:p>
    <w:p w:rsidR="00F41001" w:rsidRDefault="00752A45" w:rsidP="00752A45">
      <w:pPr>
        <w:numPr>
          <w:ilvl w:val="1"/>
          <w:numId w:val="8"/>
        </w:numPr>
        <w:tabs>
          <w:tab w:val="left" w:pos="567"/>
          <w:tab w:val="left" w:pos="1276"/>
        </w:tabs>
        <w:autoSpaceDE w:val="0"/>
        <w:autoSpaceDN w:val="0"/>
        <w:adjustRightInd w:val="0"/>
        <w:spacing w:line="276" w:lineRule="auto"/>
        <w:ind w:left="0" w:firstLine="284"/>
        <w:jc w:val="both"/>
        <w:rPr>
          <w:kern w:val="26"/>
          <w:lang w:eastAsia="en-US"/>
        </w:rPr>
      </w:pPr>
      <w:r>
        <w:rPr>
          <w:kern w:val="26"/>
          <w:lang w:eastAsia="en-US"/>
        </w:rPr>
        <w:t xml:space="preserve"> </w:t>
      </w:r>
      <w:r w:rsidR="00F41001">
        <w:rPr>
          <w:kern w:val="26"/>
          <w:lang w:eastAsia="en-US"/>
        </w:rPr>
        <w:t>(далее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
    <w:p w:rsidR="00F41001" w:rsidRDefault="00F41001" w:rsidP="00752A45">
      <w:pPr>
        <w:numPr>
          <w:ilvl w:val="1"/>
          <w:numId w:val="8"/>
        </w:numPr>
        <w:tabs>
          <w:tab w:val="left" w:pos="567"/>
          <w:tab w:val="left" w:pos="1276"/>
        </w:tabs>
        <w:autoSpaceDE w:val="0"/>
        <w:autoSpaceDN w:val="0"/>
        <w:adjustRightInd w:val="0"/>
        <w:spacing w:line="276" w:lineRule="auto"/>
        <w:ind w:left="0" w:firstLine="284"/>
        <w:jc w:val="both"/>
        <w:rPr>
          <w:kern w:val="26"/>
          <w:lang w:eastAsia="en-US"/>
        </w:rPr>
      </w:pPr>
      <w:r>
        <w:rPr>
          <w:kern w:val="26"/>
          <w:lang w:eastAsia="en-US"/>
        </w:rPr>
        <w:t>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p>
    <w:p w:rsidR="00F41001" w:rsidRDefault="00F41001" w:rsidP="00752A45">
      <w:pPr>
        <w:numPr>
          <w:ilvl w:val="1"/>
          <w:numId w:val="8"/>
        </w:numPr>
        <w:tabs>
          <w:tab w:val="left" w:pos="567"/>
          <w:tab w:val="left" w:pos="1276"/>
        </w:tabs>
        <w:autoSpaceDE w:val="0"/>
        <w:autoSpaceDN w:val="0"/>
        <w:adjustRightInd w:val="0"/>
        <w:spacing w:line="276" w:lineRule="auto"/>
        <w:ind w:left="0" w:firstLine="284"/>
        <w:jc w:val="both"/>
        <w:rPr>
          <w:kern w:val="26"/>
          <w:lang w:eastAsia="en-US"/>
        </w:rPr>
      </w:pPr>
      <w:r>
        <w:rPr>
          <w:kern w:val="26"/>
          <w:lang w:eastAsia="en-US"/>
        </w:rPr>
        <w:t>Работники должны избегать любых конфликтов интересов, должны быть независимы от конфликта интересов, затрагивающего организацию.</w:t>
      </w:r>
    </w:p>
    <w:p w:rsidR="00F41001" w:rsidRDefault="00F41001" w:rsidP="00752A45">
      <w:pPr>
        <w:numPr>
          <w:ilvl w:val="1"/>
          <w:numId w:val="8"/>
        </w:numPr>
        <w:tabs>
          <w:tab w:val="left" w:pos="567"/>
          <w:tab w:val="left" w:pos="1276"/>
        </w:tabs>
        <w:autoSpaceDE w:val="0"/>
        <w:autoSpaceDN w:val="0"/>
        <w:adjustRightInd w:val="0"/>
        <w:spacing w:line="276" w:lineRule="auto"/>
        <w:ind w:left="0" w:firstLine="284"/>
        <w:jc w:val="both"/>
        <w:rPr>
          <w:kern w:val="26"/>
          <w:lang w:eastAsia="en-US"/>
        </w:rPr>
      </w:pPr>
      <w:r>
        <w:rPr>
          <w:kern w:val="26"/>
          <w:lang w:eastAsia="en-US"/>
        </w:rPr>
        <w:t>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rsidR="00F41001" w:rsidRDefault="00F41001" w:rsidP="00752A45">
      <w:pPr>
        <w:keepNext/>
        <w:keepLines/>
        <w:numPr>
          <w:ilvl w:val="0"/>
          <w:numId w:val="8"/>
        </w:numPr>
        <w:tabs>
          <w:tab w:val="left" w:pos="567"/>
          <w:tab w:val="left" w:pos="1276"/>
        </w:tabs>
        <w:autoSpaceDE w:val="0"/>
        <w:autoSpaceDN w:val="0"/>
        <w:adjustRightInd w:val="0"/>
        <w:spacing w:before="360" w:after="120" w:line="276" w:lineRule="auto"/>
        <w:ind w:left="357" w:firstLine="284"/>
        <w:jc w:val="center"/>
        <w:outlineLvl w:val="1"/>
        <w:rPr>
          <w:b/>
          <w:kern w:val="26"/>
          <w:lang w:eastAsia="en-US"/>
        </w:rPr>
      </w:pPr>
      <w:bookmarkStart w:id="49" w:name="_Toc424284836"/>
      <w:r>
        <w:rPr>
          <w:b/>
          <w:kern w:val="26"/>
          <w:lang w:eastAsia="en-US"/>
        </w:rPr>
        <w:t>Меры по предотвращению конфликта интересов</w:t>
      </w:r>
      <w:bookmarkEnd w:id="49"/>
    </w:p>
    <w:p w:rsidR="00F41001" w:rsidRDefault="00F41001" w:rsidP="00752A45">
      <w:pPr>
        <w:numPr>
          <w:ilvl w:val="1"/>
          <w:numId w:val="8"/>
        </w:numPr>
        <w:tabs>
          <w:tab w:val="left" w:pos="567"/>
          <w:tab w:val="left" w:pos="1276"/>
        </w:tabs>
        <w:autoSpaceDE w:val="0"/>
        <w:autoSpaceDN w:val="0"/>
        <w:adjustRightInd w:val="0"/>
        <w:spacing w:line="276" w:lineRule="auto"/>
        <w:ind w:left="0" w:firstLine="284"/>
        <w:jc w:val="both"/>
        <w:rPr>
          <w:kern w:val="26"/>
          <w:lang w:eastAsia="en-US"/>
        </w:rPr>
      </w:pPr>
      <w:r>
        <w:rPr>
          <w:kern w:val="26"/>
          <w:lang w:eastAsia="en-US"/>
        </w:rPr>
        <w:t>Основными мерами по предотвращению конфликтов интересов являются:</w:t>
      </w:r>
    </w:p>
    <w:p w:rsidR="00F41001" w:rsidRDefault="00F41001" w:rsidP="00752A45">
      <w:pPr>
        <w:spacing w:line="276" w:lineRule="auto"/>
        <w:ind w:firstLine="284"/>
        <w:jc w:val="both"/>
        <w:rPr>
          <w:rFonts w:cs="Calibri"/>
          <w:kern w:val="26"/>
          <w:lang w:eastAsia="en-US"/>
        </w:rPr>
      </w:pPr>
      <w:r>
        <w:rPr>
          <w:rFonts w:cs="Calibri"/>
          <w:kern w:val="26"/>
          <w:lang w:eastAsia="en-US"/>
        </w:rP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rsidR="00F41001" w:rsidRDefault="00F41001" w:rsidP="00752A45">
      <w:pPr>
        <w:spacing w:line="276" w:lineRule="auto"/>
        <w:ind w:firstLine="284"/>
        <w:jc w:val="both"/>
        <w:rPr>
          <w:rFonts w:cs="Calibri"/>
          <w:kern w:val="26"/>
          <w:lang w:eastAsia="en-US"/>
        </w:rPr>
      </w:pPr>
      <w:r>
        <w:rPr>
          <w:rFonts w:cs="Calibri"/>
          <w:kern w:val="26"/>
          <w:lang w:eastAsia="en-US"/>
        </w:rPr>
        <w:t>– утверждение и поддержание организационной структуры организации, которая четко разграничивает сферы ответственности, полномочия и отчетность;</w:t>
      </w:r>
    </w:p>
    <w:p w:rsidR="00F41001" w:rsidRDefault="00F41001" w:rsidP="00752A45">
      <w:pPr>
        <w:spacing w:line="276" w:lineRule="auto"/>
        <w:ind w:firstLine="284"/>
        <w:jc w:val="both"/>
        <w:rPr>
          <w:rFonts w:cs="Calibri"/>
          <w:kern w:val="26"/>
          <w:lang w:eastAsia="en-US"/>
        </w:rPr>
      </w:pPr>
      <w:r>
        <w:rPr>
          <w:rFonts w:cs="Calibri"/>
          <w:kern w:val="26"/>
          <w:lang w:eastAsia="en-US"/>
        </w:rPr>
        <w:t>– распределение полномочий приказом о распределении обязанностей между руководителем и заместителями руководителя организации;</w:t>
      </w:r>
    </w:p>
    <w:p w:rsidR="00F41001" w:rsidRDefault="00F41001" w:rsidP="00752A45">
      <w:pPr>
        <w:spacing w:line="276" w:lineRule="auto"/>
        <w:ind w:firstLine="284"/>
        <w:jc w:val="both"/>
        <w:rPr>
          <w:rFonts w:cs="Calibri"/>
          <w:kern w:val="26"/>
          <w:lang w:eastAsia="en-US"/>
        </w:rPr>
      </w:pPr>
      <w:r>
        <w:rPr>
          <w:rFonts w:cs="Calibri"/>
          <w:kern w:val="26"/>
          <w:lang w:eastAsia="en-US"/>
        </w:rPr>
        <w:t>– выдача определенному кругу работников доверенностей на совершение действий, отдельных видов сделок;</w:t>
      </w:r>
    </w:p>
    <w:p w:rsidR="00F41001" w:rsidRDefault="00F41001" w:rsidP="00752A45">
      <w:pPr>
        <w:spacing w:line="276" w:lineRule="auto"/>
        <w:ind w:firstLine="284"/>
        <w:jc w:val="both"/>
        <w:rPr>
          <w:rFonts w:cs="Calibri"/>
          <w:kern w:val="26"/>
          <w:lang w:eastAsia="en-US"/>
        </w:rPr>
      </w:pPr>
      <w:r>
        <w:rPr>
          <w:rFonts w:cs="Calibri"/>
          <w:kern w:val="26"/>
          <w:lang w:eastAsia="en-US"/>
        </w:rP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F41001" w:rsidRDefault="00F41001" w:rsidP="00752A45">
      <w:pPr>
        <w:spacing w:line="276" w:lineRule="auto"/>
        <w:ind w:firstLine="284"/>
        <w:jc w:val="both"/>
        <w:rPr>
          <w:rFonts w:cs="Calibri"/>
          <w:kern w:val="26"/>
          <w:lang w:eastAsia="en-US"/>
        </w:rPr>
      </w:pPr>
      <w:r>
        <w:rPr>
          <w:rFonts w:cs="Calibri"/>
          <w:kern w:val="26"/>
          <w:lang w:eastAsia="en-US"/>
        </w:rPr>
        <w:t xml:space="preserve">– внедрение практики принятия коллегиальных решений по всем наиболее ответственным и масштабным вопросам, с использованием всей имеющейся в </w:t>
      </w:r>
      <w:r>
        <w:rPr>
          <w:rFonts w:cs="Calibri"/>
          <w:kern w:val="26"/>
          <w:lang w:eastAsia="en-US"/>
        </w:rPr>
        <w:lastRenderedPageBreak/>
        <w:t>организации информации, в том числе данных бухгалтерской, статистической, управленческой и иной отчетности;</w:t>
      </w:r>
    </w:p>
    <w:p w:rsidR="00F41001" w:rsidRDefault="00F41001" w:rsidP="00752A45">
      <w:pPr>
        <w:spacing w:line="276" w:lineRule="auto"/>
        <w:ind w:firstLine="284"/>
        <w:jc w:val="both"/>
        <w:rPr>
          <w:rFonts w:cs="Calibri"/>
          <w:kern w:val="26"/>
          <w:lang w:eastAsia="en-US"/>
        </w:rPr>
      </w:pPr>
      <w:proofErr w:type="gramStart"/>
      <w:r>
        <w:rPr>
          <w:rFonts w:cs="Calibri"/>
          <w:kern w:val="26"/>
          <w:lang w:eastAsia="en-US"/>
        </w:rPr>
        <w:t>–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w:t>
      </w:r>
      <w:proofErr w:type="gramEnd"/>
    </w:p>
    <w:p w:rsidR="00F41001" w:rsidRPr="00752A45" w:rsidRDefault="00F41001" w:rsidP="00752A45">
      <w:pPr>
        <w:pStyle w:val="1"/>
        <w:numPr>
          <w:ilvl w:val="0"/>
          <w:numId w:val="0"/>
        </w:numPr>
        <w:ind w:firstLine="284"/>
        <w:jc w:val="both"/>
        <w:rPr>
          <w:rFonts w:cs="Calibri"/>
          <w:b w:val="0"/>
          <w:kern w:val="26"/>
          <w:lang w:eastAsia="en-US"/>
        </w:rPr>
      </w:pPr>
      <w:r w:rsidRPr="00752A45">
        <w:rPr>
          <w:rFonts w:cs="Calibri"/>
          <w:b w:val="0"/>
          <w:kern w:val="26"/>
          <w:lang w:eastAsia="en-US"/>
        </w:rPr>
        <w:t xml:space="preserve">– представление гражданами при приеме на должности, включенные в </w:t>
      </w:r>
      <w:r w:rsidRPr="00752A45">
        <w:rPr>
          <w:b w:val="0"/>
          <w:lang w:eastAsia="en-US"/>
        </w:rPr>
        <w:t xml:space="preserve">Перечень должностей </w:t>
      </w:r>
      <w:r w:rsidR="00752A45" w:rsidRPr="00752A45">
        <w:rPr>
          <w:b w:val="0"/>
          <w:spacing w:val="2"/>
          <w:lang w:eastAsia="ar-SA"/>
        </w:rPr>
        <w:t xml:space="preserve">муниципального </w:t>
      </w:r>
      <w:r w:rsidR="00752A45" w:rsidRPr="00752A45">
        <w:rPr>
          <w:b w:val="0"/>
        </w:rPr>
        <w:t>бюджетного общеобразовательного учреждения  «Гимназия № 13» г. Махачкалы</w:t>
      </w:r>
      <w:r w:rsidR="00752A45">
        <w:rPr>
          <w:b w:val="0"/>
        </w:rPr>
        <w:t xml:space="preserve"> </w:t>
      </w:r>
      <w:r w:rsidRPr="00752A45">
        <w:rPr>
          <w:b w:val="0"/>
          <w:lang w:eastAsia="en-US"/>
        </w:rPr>
        <w:t>с высоким риском коррупционных проявлений</w:t>
      </w:r>
      <w:r w:rsidRPr="00752A45">
        <w:rPr>
          <w:rFonts w:cs="Calibri"/>
          <w:b w:val="0"/>
          <w:kern w:val="26"/>
          <w:lang w:eastAsia="en-US"/>
        </w:rPr>
        <w:t xml:space="preserve">, декларации конфликта интересов (Приложение 1 к </w:t>
      </w:r>
      <w:r w:rsidRPr="00752A45">
        <w:rPr>
          <w:rFonts w:cs="Calibri"/>
          <w:b w:val="0"/>
          <w:lang w:eastAsia="en-US"/>
        </w:rPr>
        <w:t>Положению о конфликте интересов</w:t>
      </w:r>
      <w:r w:rsidRPr="00752A45">
        <w:rPr>
          <w:rFonts w:cs="Calibri"/>
          <w:b w:val="0"/>
          <w:kern w:val="26"/>
          <w:lang w:eastAsia="en-US"/>
        </w:rPr>
        <w:t>);</w:t>
      </w:r>
    </w:p>
    <w:p w:rsidR="00F41001" w:rsidRDefault="00F41001" w:rsidP="00752A45">
      <w:pPr>
        <w:pStyle w:val="1"/>
        <w:numPr>
          <w:ilvl w:val="0"/>
          <w:numId w:val="0"/>
        </w:numPr>
        <w:ind w:firstLine="284"/>
        <w:jc w:val="both"/>
        <w:rPr>
          <w:rFonts w:cs="Calibri"/>
          <w:kern w:val="26"/>
          <w:lang w:eastAsia="en-US"/>
        </w:rPr>
      </w:pPr>
      <w:r w:rsidRPr="00752A45">
        <w:rPr>
          <w:rFonts w:cs="Calibri"/>
          <w:b w:val="0"/>
          <w:kern w:val="26"/>
          <w:lang w:eastAsia="en-US"/>
        </w:rPr>
        <w:t xml:space="preserve">– представление ежегодно работниками, замещающими должности, включенные в </w:t>
      </w:r>
      <w:r w:rsidRPr="00752A45">
        <w:rPr>
          <w:b w:val="0"/>
          <w:lang w:eastAsia="en-US"/>
        </w:rPr>
        <w:t xml:space="preserve">Перечень должностей </w:t>
      </w:r>
      <w:r w:rsidR="00752A45" w:rsidRPr="00752A45">
        <w:rPr>
          <w:b w:val="0"/>
          <w:spacing w:val="2"/>
          <w:lang w:eastAsia="ar-SA"/>
        </w:rPr>
        <w:t>муниципального</w:t>
      </w:r>
      <w:r w:rsidR="00752A45" w:rsidRPr="00013A31">
        <w:rPr>
          <w:b w:val="0"/>
          <w:spacing w:val="2"/>
          <w:lang w:eastAsia="ar-SA"/>
        </w:rPr>
        <w:t xml:space="preserve"> </w:t>
      </w:r>
      <w:r w:rsidR="00752A45" w:rsidRPr="00013A31">
        <w:rPr>
          <w:b w:val="0"/>
        </w:rPr>
        <w:t>бюджетного общеобразовательного учреждения  «Гимназия № 13» г. Махачкалы</w:t>
      </w:r>
      <w:r w:rsidR="00752A45">
        <w:rPr>
          <w:b w:val="0"/>
        </w:rPr>
        <w:t xml:space="preserve"> </w:t>
      </w:r>
      <w:r w:rsidRPr="00752A45">
        <w:rPr>
          <w:b w:val="0"/>
          <w:lang w:eastAsia="en-US"/>
        </w:rPr>
        <w:t>с высоким риском коррупционных проявлений</w:t>
      </w:r>
      <w:r w:rsidRPr="00752A45">
        <w:rPr>
          <w:rFonts w:cs="Calibri"/>
          <w:b w:val="0"/>
          <w:kern w:val="26"/>
          <w:lang w:eastAsia="en-US"/>
        </w:rPr>
        <w:t>, декларации конфликта интересов;</w:t>
      </w:r>
    </w:p>
    <w:p w:rsidR="00F41001" w:rsidRDefault="00F41001" w:rsidP="00752A45">
      <w:pPr>
        <w:spacing w:line="276" w:lineRule="auto"/>
        <w:ind w:firstLine="284"/>
        <w:jc w:val="both"/>
        <w:rPr>
          <w:rFonts w:cs="Calibri"/>
          <w:kern w:val="26"/>
          <w:lang w:eastAsia="en-US"/>
        </w:rPr>
      </w:pPr>
      <w:r>
        <w:rPr>
          <w:rFonts w:cs="Calibri"/>
          <w:kern w:val="26"/>
          <w:lang w:eastAsia="en-US"/>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F41001" w:rsidRDefault="00F41001" w:rsidP="00752A45">
      <w:pPr>
        <w:keepNext/>
        <w:keepLines/>
        <w:numPr>
          <w:ilvl w:val="0"/>
          <w:numId w:val="8"/>
        </w:numPr>
        <w:tabs>
          <w:tab w:val="left" w:pos="567"/>
          <w:tab w:val="left" w:pos="1276"/>
        </w:tabs>
        <w:autoSpaceDE w:val="0"/>
        <w:autoSpaceDN w:val="0"/>
        <w:adjustRightInd w:val="0"/>
        <w:spacing w:before="360" w:after="120" w:line="276" w:lineRule="auto"/>
        <w:ind w:left="357" w:firstLine="284"/>
        <w:jc w:val="center"/>
        <w:outlineLvl w:val="1"/>
        <w:rPr>
          <w:b/>
          <w:kern w:val="26"/>
          <w:lang w:eastAsia="en-US"/>
        </w:rPr>
      </w:pPr>
      <w:bookmarkStart w:id="50" w:name="_Toc424284837"/>
      <w:r>
        <w:rPr>
          <w:b/>
          <w:kern w:val="26"/>
          <w:lang w:eastAsia="en-US"/>
        </w:rPr>
        <w:t xml:space="preserve">Обязанности </w:t>
      </w:r>
      <w:r>
        <w:rPr>
          <w:b/>
          <w:kern w:val="26"/>
          <w:lang w:eastAsia="en-US"/>
        </w:rPr>
        <w:br/>
        <w:t xml:space="preserve">руководителя организации и работников </w:t>
      </w:r>
      <w:r>
        <w:rPr>
          <w:b/>
          <w:kern w:val="26"/>
          <w:lang w:eastAsia="en-US"/>
        </w:rPr>
        <w:br/>
        <w:t>по предотвращению конфликта интересов</w:t>
      </w:r>
      <w:bookmarkEnd w:id="50"/>
    </w:p>
    <w:p w:rsidR="00F41001" w:rsidRDefault="00F41001" w:rsidP="00752A45">
      <w:pPr>
        <w:numPr>
          <w:ilvl w:val="1"/>
          <w:numId w:val="8"/>
        </w:numPr>
        <w:tabs>
          <w:tab w:val="left" w:pos="567"/>
          <w:tab w:val="left" w:pos="1276"/>
        </w:tabs>
        <w:autoSpaceDE w:val="0"/>
        <w:autoSpaceDN w:val="0"/>
        <w:adjustRightInd w:val="0"/>
        <w:spacing w:line="276" w:lineRule="auto"/>
        <w:ind w:left="0" w:firstLine="284"/>
        <w:jc w:val="both"/>
        <w:rPr>
          <w:kern w:val="26"/>
          <w:lang w:eastAsia="en-US"/>
        </w:rPr>
      </w:pPr>
      <w:r>
        <w:rPr>
          <w:kern w:val="26"/>
          <w:lang w:eastAsia="en-US"/>
        </w:rPr>
        <w:t>В целях предотвращения конфликта интересов руководитель организации и работники обязаны:</w:t>
      </w:r>
    </w:p>
    <w:p w:rsidR="00F41001" w:rsidRDefault="00F41001" w:rsidP="00752A45">
      <w:pPr>
        <w:spacing w:line="276" w:lineRule="auto"/>
        <w:ind w:firstLine="284"/>
        <w:jc w:val="both"/>
        <w:rPr>
          <w:rFonts w:cs="Calibri"/>
          <w:kern w:val="26"/>
          <w:lang w:eastAsia="en-US"/>
        </w:rPr>
      </w:pPr>
      <w:r>
        <w:rPr>
          <w:rFonts w:cs="Calibri"/>
          <w:kern w:val="26"/>
          <w:lang w:eastAsia="en-US"/>
        </w:rPr>
        <w:t>– исполнять обязанности с учетом разграничения полномочий, установленных локальными нормативными актами организации;</w:t>
      </w:r>
    </w:p>
    <w:p w:rsidR="00F41001" w:rsidRDefault="00F41001" w:rsidP="00752A45">
      <w:pPr>
        <w:spacing w:line="276" w:lineRule="auto"/>
        <w:ind w:firstLine="284"/>
        <w:jc w:val="both"/>
        <w:rPr>
          <w:rFonts w:cs="Calibri"/>
          <w:kern w:val="26"/>
          <w:lang w:eastAsia="en-US"/>
        </w:rPr>
      </w:pPr>
      <w:r>
        <w:rPr>
          <w:rFonts w:cs="Calibri"/>
          <w:kern w:val="26"/>
          <w:lang w:eastAsia="en-US"/>
        </w:rP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rsidR="00F41001" w:rsidRDefault="00F41001" w:rsidP="00752A45">
      <w:pPr>
        <w:spacing w:line="276" w:lineRule="auto"/>
        <w:ind w:firstLine="284"/>
        <w:jc w:val="both"/>
        <w:rPr>
          <w:rFonts w:cs="Calibri"/>
          <w:kern w:val="26"/>
          <w:lang w:eastAsia="en-US"/>
        </w:rPr>
      </w:pPr>
      <w:r>
        <w:rPr>
          <w:rFonts w:cs="Calibri"/>
          <w:kern w:val="26"/>
          <w:lang w:eastAsia="en-US"/>
        </w:rPr>
        <w:t xml:space="preserve">–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 </w:t>
      </w:r>
    </w:p>
    <w:p w:rsidR="00F41001" w:rsidRDefault="00F41001" w:rsidP="00752A45">
      <w:pPr>
        <w:spacing w:line="276" w:lineRule="auto"/>
        <w:ind w:firstLine="284"/>
        <w:jc w:val="both"/>
        <w:rPr>
          <w:rFonts w:cs="Calibri"/>
          <w:kern w:val="26"/>
          <w:lang w:eastAsia="en-US"/>
        </w:rPr>
      </w:pPr>
      <w:r>
        <w:rPr>
          <w:rFonts w:cs="Calibri"/>
          <w:kern w:val="26"/>
          <w:lang w:eastAsia="en-US"/>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F41001" w:rsidRDefault="00F41001" w:rsidP="00752A45">
      <w:pPr>
        <w:spacing w:line="276" w:lineRule="auto"/>
        <w:ind w:firstLine="284"/>
        <w:jc w:val="both"/>
        <w:rPr>
          <w:rFonts w:cs="Calibri"/>
          <w:kern w:val="26"/>
          <w:lang w:eastAsia="en-US"/>
        </w:rPr>
      </w:pPr>
      <w:r>
        <w:rPr>
          <w:rFonts w:cs="Calibri"/>
          <w:kern w:val="26"/>
          <w:lang w:eastAsia="en-US"/>
        </w:rPr>
        <w:t xml:space="preserve">– уведомлять </w:t>
      </w:r>
      <w:r>
        <w:rPr>
          <w:rFonts w:cs="Calibri"/>
          <w:lang w:eastAsia="en-US"/>
        </w:rPr>
        <w:t>своего непосредственного руководителя о возникшем конфликте интересов или о возможности его возникновения, как только ему станет об этом известно</w:t>
      </w:r>
      <w:r>
        <w:rPr>
          <w:rFonts w:cs="Calibri"/>
          <w:kern w:val="26"/>
          <w:lang w:eastAsia="en-US"/>
        </w:rPr>
        <w:t>, в письменной форме.</w:t>
      </w:r>
    </w:p>
    <w:p w:rsidR="00F41001" w:rsidRDefault="00F41001" w:rsidP="00752A45">
      <w:pPr>
        <w:spacing w:line="276" w:lineRule="auto"/>
        <w:ind w:firstLine="284"/>
        <w:jc w:val="both"/>
        <w:rPr>
          <w:rFonts w:cs="Calibri"/>
          <w:kern w:val="26"/>
          <w:lang w:eastAsia="en-US"/>
        </w:rPr>
      </w:pPr>
      <w:r>
        <w:rPr>
          <w:rFonts w:cs="Calibri"/>
          <w:kern w:val="26"/>
          <w:lang w:eastAsia="en-US"/>
        </w:rPr>
        <w:t>– обеспечивать эффективность управления финансовыми, материальными и кадровыми ресурсами организации;</w:t>
      </w:r>
    </w:p>
    <w:p w:rsidR="00F41001" w:rsidRDefault="00F41001" w:rsidP="00752A45">
      <w:pPr>
        <w:spacing w:line="276" w:lineRule="auto"/>
        <w:ind w:firstLine="284"/>
        <w:jc w:val="both"/>
        <w:rPr>
          <w:rFonts w:cs="Calibri"/>
          <w:kern w:val="26"/>
          <w:lang w:eastAsia="en-US"/>
        </w:rPr>
      </w:pPr>
      <w:r>
        <w:rPr>
          <w:rFonts w:cs="Calibri"/>
          <w:kern w:val="26"/>
          <w:lang w:eastAsia="en-US"/>
        </w:rPr>
        <w:t>– исключить возможность вовлечения организации, руководителя организации и работников в осуществление противоправной деятельности;</w:t>
      </w:r>
    </w:p>
    <w:p w:rsidR="00F41001" w:rsidRDefault="00F41001" w:rsidP="00752A45">
      <w:pPr>
        <w:spacing w:line="276" w:lineRule="auto"/>
        <w:ind w:firstLine="284"/>
        <w:jc w:val="both"/>
        <w:rPr>
          <w:rFonts w:cs="Calibri"/>
          <w:kern w:val="26"/>
          <w:lang w:eastAsia="en-US"/>
        </w:rPr>
      </w:pPr>
      <w:r>
        <w:rPr>
          <w:rFonts w:cs="Calibri"/>
          <w:kern w:val="26"/>
          <w:lang w:eastAsia="en-US"/>
        </w:rPr>
        <w:t>– обеспечивать максимально возможную результативность при совершении сделок;</w:t>
      </w:r>
    </w:p>
    <w:p w:rsidR="00F41001" w:rsidRDefault="00F41001" w:rsidP="00752A45">
      <w:pPr>
        <w:spacing w:line="276" w:lineRule="auto"/>
        <w:ind w:firstLine="284"/>
        <w:jc w:val="both"/>
        <w:rPr>
          <w:rFonts w:cs="Calibri"/>
          <w:kern w:val="26"/>
          <w:lang w:eastAsia="en-US"/>
        </w:rPr>
      </w:pPr>
      <w:r>
        <w:rPr>
          <w:rFonts w:cs="Calibri"/>
          <w:kern w:val="26"/>
          <w:lang w:eastAsia="en-US"/>
        </w:rPr>
        <w:t>– обеспечивать достоверность бухгалтерской отчетности и иной публикуемой информации;</w:t>
      </w:r>
    </w:p>
    <w:p w:rsidR="00F41001" w:rsidRDefault="00F41001" w:rsidP="00752A45">
      <w:pPr>
        <w:spacing w:line="276" w:lineRule="auto"/>
        <w:ind w:firstLine="284"/>
        <w:jc w:val="both"/>
        <w:rPr>
          <w:rFonts w:cs="Calibri"/>
          <w:kern w:val="26"/>
          <w:lang w:eastAsia="en-US"/>
        </w:rPr>
      </w:pPr>
      <w:r>
        <w:rPr>
          <w:rFonts w:cs="Calibri"/>
          <w:kern w:val="26"/>
          <w:lang w:eastAsia="en-US"/>
        </w:rPr>
        <w:t xml:space="preserve">–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w:t>
      </w:r>
      <w:r>
        <w:rPr>
          <w:rFonts w:cs="Calibri"/>
          <w:kern w:val="26"/>
          <w:lang w:eastAsia="en-US"/>
        </w:rPr>
        <w:lastRenderedPageBreak/>
        <w:t>своевременное реагирование по каждому факту появления негативной или недостоверной информации;</w:t>
      </w:r>
    </w:p>
    <w:p w:rsidR="00F41001" w:rsidRDefault="00F41001" w:rsidP="00752A45">
      <w:pPr>
        <w:spacing w:line="276" w:lineRule="auto"/>
        <w:ind w:firstLine="284"/>
        <w:jc w:val="both"/>
        <w:rPr>
          <w:rFonts w:cs="Calibri"/>
          <w:kern w:val="26"/>
          <w:lang w:eastAsia="en-US"/>
        </w:rPr>
      </w:pPr>
      <w:r>
        <w:rPr>
          <w:rFonts w:cs="Calibri"/>
          <w:kern w:val="26"/>
          <w:lang w:eastAsia="en-US"/>
        </w:rP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rsidR="00F41001" w:rsidRDefault="00F41001" w:rsidP="00752A45">
      <w:pPr>
        <w:spacing w:line="276" w:lineRule="auto"/>
        <w:ind w:firstLine="284"/>
        <w:jc w:val="both"/>
        <w:rPr>
          <w:rFonts w:cs="Calibri"/>
          <w:kern w:val="26"/>
          <w:lang w:eastAsia="en-US"/>
        </w:rPr>
      </w:pPr>
      <w:r>
        <w:rPr>
          <w:rFonts w:cs="Calibri"/>
          <w:kern w:val="26"/>
          <w:lang w:eastAsia="en-US"/>
        </w:rPr>
        <w:t>– предоставлять исчерпывающую информацию по вопросам, которые могут стать предметом конфликта интересов;</w:t>
      </w:r>
    </w:p>
    <w:p w:rsidR="00F41001" w:rsidRDefault="00F41001" w:rsidP="00752A45">
      <w:pPr>
        <w:spacing w:line="276" w:lineRule="auto"/>
        <w:ind w:firstLine="284"/>
        <w:jc w:val="both"/>
        <w:rPr>
          <w:rFonts w:cs="Calibri"/>
          <w:kern w:val="26"/>
          <w:lang w:eastAsia="en-US"/>
        </w:rPr>
      </w:pPr>
      <w:r>
        <w:rPr>
          <w:rFonts w:cs="Calibri"/>
          <w:kern w:val="26"/>
          <w:lang w:eastAsia="en-US"/>
        </w:rPr>
        <w:t>– обеспечивать сохранность денежных средств и другого имущества организации;</w:t>
      </w:r>
    </w:p>
    <w:p w:rsidR="00F41001" w:rsidRDefault="00F41001" w:rsidP="00752A45">
      <w:pPr>
        <w:spacing w:line="276" w:lineRule="auto"/>
        <w:ind w:firstLine="284"/>
        <w:jc w:val="both"/>
        <w:rPr>
          <w:rFonts w:cs="Calibri"/>
          <w:kern w:val="26"/>
          <w:lang w:eastAsia="en-US"/>
        </w:rPr>
      </w:pPr>
      <w:r>
        <w:rPr>
          <w:rFonts w:cs="Calibri"/>
          <w:kern w:val="26"/>
          <w:lang w:eastAsia="en-US"/>
        </w:rP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rsidR="00F41001" w:rsidRDefault="00F41001" w:rsidP="00752A45">
      <w:pPr>
        <w:keepNext/>
        <w:keepLines/>
        <w:numPr>
          <w:ilvl w:val="0"/>
          <w:numId w:val="8"/>
        </w:numPr>
        <w:tabs>
          <w:tab w:val="left" w:pos="567"/>
          <w:tab w:val="left" w:pos="1276"/>
        </w:tabs>
        <w:autoSpaceDE w:val="0"/>
        <w:autoSpaceDN w:val="0"/>
        <w:adjustRightInd w:val="0"/>
        <w:spacing w:before="360" w:after="120" w:line="276" w:lineRule="auto"/>
        <w:ind w:left="357" w:firstLine="284"/>
        <w:jc w:val="center"/>
        <w:outlineLvl w:val="1"/>
        <w:rPr>
          <w:b/>
          <w:kern w:val="26"/>
          <w:lang w:eastAsia="en-US"/>
        </w:rPr>
      </w:pPr>
      <w:bookmarkStart w:id="51" w:name="_Toc424284838"/>
      <w:r>
        <w:rPr>
          <w:b/>
          <w:kern w:val="26"/>
          <w:lang w:eastAsia="en-US"/>
        </w:rPr>
        <w:t xml:space="preserve">Порядок предотвращения </w:t>
      </w:r>
      <w:r>
        <w:rPr>
          <w:b/>
          <w:kern w:val="26"/>
          <w:lang w:eastAsia="en-US"/>
        </w:rPr>
        <w:br/>
        <w:t>или урегулирования конфликта интересов</w:t>
      </w:r>
      <w:bookmarkEnd w:id="51"/>
    </w:p>
    <w:p w:rsidR="00F41001" w:rsidRDefault="00F41001" w:rsidP="00752A45">
      <w:pPr>
        <w:numPr>
          <w:ilvl w:val="1"/>
          <w:numId w:val="8"/>
        </w:numPr>
        <w:tabs>
          <w:tab w:val="left" w:pos="567"/>
          <w:tab w:val="left" w:pos="1276"/>
        </w:tabs>
        <w:autoSpaceDE w:val="0"/>
        <w:autoSpaceDN w:val="0"/>
        <w:adjustRightInd w:val="0"/>
        <w:spacing w:line="276" w:lineRule="auto"/>
        <w:ind w:left="0" w:firstLine="284"/>
        <w:jc w:val="both"/>
        <w:rPr>
          <w:kern w:val="26"/>
          <w:lang w:eastAsia="en-US"/>
        </w:rPr>
      </w:pPr>
      <w:r>
        <w:rPr>
          <w:kern w:val="26"/>
          <w:lang w:eastAsia="en-US"/>
        </w:rPr>
        <w:t>Урегулирование (устранение) конфликтов интересов осуществляется должностным лицом, ответственным за реализацию Антикоррупционной политики.</w:t>
      </w:r>
    </w:p>
    <w:p w:rsidR="00F41001" w:rsidRDefault="00F41001" w:rsidP="00752A45">
      <w:pPr>
        <w:numPr>
          <w:ilvl w:val="1"/>
          <w:numId w:val="8"/>
        </w:numPr>
        <w:tabs>
          <w:tab w:val="left" w:pos="567"/>
          <w:tab w:val="left" w:pos="1276"/>
        </w:tabs>
        <w:autoSpaceDE w:val="0"/>
        <w:autoSpaceDN w:val="0"/>
        <w:adjustRightInd w:val="0"/>
        <w:spacing w:line="276" w:lineRule="auto"/>
        <w:ind w:left="0" w:firstLine="284"/>
        <w:jc w:val="both"/>
        <w:rPr>
          <w:kern w:val="26"/>
          <w:lang w:eastAsia="en-US"/>
        </w:rPr>
      </w:pPr>
      <w:r>
        <w:rPr>
          <w:kern w:val="26"/>
          <w:lang w:eastAsia="en-US"/>
        </w:rPr>
        <w:t>Работники должны без промедления сообщать о любых конфликтах интересов 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приемлемых процедур и метода устранения конфликта интересов в каждом конкретном случае зависит от характера самого конфликта.</w:t>
      </w:r>
    </w:p>
    <w:p w:rsidR="00F41001" w:rsidRDefault="00F41001" w:rsidP="00752A45">
      <w:pPr>
        <w:numPr>
          <w:ilvl w:val="1"/>
          <w:numId w:val="8"/>
        </w:numPr>
        <w:tabs>
          <w:tab w:val="left" w:pos="567"/>
          <w:tab w:val="left" w:pos="1276"/>
        </w:tabs>
        <w:autoSpaceDE w:val="0"/>
        <w:autoSpaceDN w:val="0"/>
        <w:adjustRightInd w:val="0"/>
        <w:spacing w:line="276" w:lineRule="auto"/>
        <w:ind w:left="0" w:firstLine="284"/>
        <w:jc w:val="both"/>
        <w:rPr>
          <w:kern w:val="26"/>
          <w:lang w:eastAsia="en-US"/>
        </w:rPr>
      </w:pPr>
      <w:r>
        <w:rPr>
          <w:kern w:val="26"/>
          <w:lang w:eastAsia="en-US"/>
        </w:rPr>
        <w:t>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F41001" w:rsidRDefault="00F41001" w:rsidP="00752A45">
      <w:pPr>
        <w:numPr>
          <w:ilvl w:val="1"/>
          <w:numId w:val="8"/>
        </w:numPr>
        <w:autoSpaceDE w:val="0"/>
        <w:autoSpaceDN w:val="0"/>
        <w:adjustRightInd w:val="0"/>
        <w:spacing w:line="276" w:lineRule="auto"/>
        <w:ind w:left="0" w:firstLine="284"/>
        <w:jc w:val="both"/>
        <w:rPr>
          <w:kern w:val="26"/>
          <w:lang w:eastAsia="en-US"/>
        </w:rPr>
      </w:pPr>
      <w:r>
        <w:rPr>
          <w:kern w:val="26"/>
          <w:lang w:eastAsia="en-US"/>
        </w:rPr>
        <w:t xml:space="preserve">Предотвращение или урегулирование конфликта интересов может состоять </w:t>
      </w:r>
      <w:proofErr w:type="gramStart"/>
      <w:r>
        <w:rPr>
          <w:kern w:val="26"/>
          <w:lang w:eastAsia="en-US"/>
        </w:rPr>
        <w:t>в</w:t>
      </w:r>
      <w:proofErr w:type="gramEnd"/>
      <w:r>
        <w:rPr>
          <w:kern w:val="26"/>
          <w:lang w:eastAsia="en-US"/>
        </w:rPr>
        <w:t>:</w:t>
      </w:r>
    </w:p>
    <w:p w:rsidR="00F41001" w:rsidRDefault="00F41001" w:rsidP="00752A45">
      <w:pPr>
        <w:spacing w:line="276" w:lineRule="auto"/>
        <w:ind w:firstLine="284"/>
        <w:jc w:val="both"/>
        <w:rPr>
          <w:rFonts w:cs="Calibri"/>
          <w:kern w:val="26"/>
          <w:lang w:eastAsia="en-US"/>
        </w:rPr>
      </w:pPr>
      <w:r>
        <w:rPr>
          <w:rFonts w:cs="Calibri"/>
          <w:kern w:val="26"/>
          <w:lang w:eastAsia="en-US"/>
        </w:rPr>
        <w:t>– ограничение доступа работника к конкретной информации, которая может затрагивать личные интересы работника;</w:t>
      </w:r>
    </w:p>
    <w:p w:rsidR="00F41001" w:rsidRDefault="00F41001" w:rsidP="00752A45">
      <w:pPr>
        <w:spacing w:line="276" w:lineRule="auto"/>
        <w:ind w:firstLine="284"/>
        <w:jc w:val="both"/>
        <w:rPr>
          <w:rFonts w:cs="Calibri"/>
          <w:kern w:val="26"/>
          <w:lang w:eastAsia="en-US"/>
        </w:rPr>
      </w:pPr>
      <w:r>
        <w:rPr>
          <w:rFonts w:cs="Calibri"/>
          <w:kern w:val="26"/>
          <w:lang w:eastAsia="en-US"/>
        </w:rPr>
        <w:t xml:space="preserve">– добровольном </w:t>
      </w:r>
      <w:proofErr w:type="gramStart"/>
      <w:r>
        <w:rPr>
          <w:rFonts w:cs="Calibri"/>
          <w:kern w:val="26"/>
          <w:lang w:eastAsia="en-US"/>
        </w:rPr>
        <w:t>отказе</w:t>
      </w:r>
      <w:proofErr w:type="gramEnd"/>
      <w:r>
        <w:rPr>
          <w:rFonts w:cs="Calibri"/>
          <w:kern w:val="26"/>
          <w:lang w:eastAsia="en-US"/>
        </w:rPr>
        <w:t xml:space="preserve">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F41001" w:rsidRDefault="00F41001" w:rsidP="00752A45">
      <w:pPr>
        <w:spacing w:line="276" w:lineRule="auto"/>
        <w:ind w:firstLine="284"/>
        <w:jc w:val="both"/>
        <w:rPr>
          <w:rFonts w:cs="Calibri"/>
          <w:kern w:val="26"/>
          <w:lang w:eastAsia="en-US"/>
        </w:rPr>
      </w:pPr>
      <w:r>
        <w:rPr>
          <w:rFonts w:cs="Calibri"/>
          <w:kern w:val="26"/>
          <w:lang w:eastAsia="en-US"/>
        </w:rPr>
        <w:t>– </w:t>
      </w:r>
      <w:proofErr w:type="gramStart"/>
      <w:r>
        <w:rPr>
          <w:rFonts w:cs="Calibri"/>
          <w:kern w:val="26"/>
          <w:lang w:eastAsia="en-US"/>
        </w:rPr>
        <w:t>пересмотре</w:t>
      </w:r>
      <w:proofErr w:type="gramEnd"/>
      <w:r>
        <w:rPr>
          <w:rFonts w:cs="Calibri"/>
          <w:kern w:val="26"/>
          <w:lang w:eastAsia="en-US"/>
        </w:rPr>
        <w:t xml:space="preserve"> и изменении трудовых обязанностей работника;</w:t>
      </w:r>
    </w:p>
    <w:p w:rsidR="00F41001" w:rsidRDefault="00F41001" w:rsidP="00752A45">
      <w:pPr>
        <w:spacing w:line="276" w:lineRule="auto"/>
        <w:ind w:firstLine="284"/>
        <w:jc w:val="both"/>
        <w:rPr>
          <w:rFonts w:cs="Calibri"/>
          <w:kern w:val="26"/>
          <w:lang w:eastAsia="en-US"/>
        </w:rPr>
      </w:pPr>
      <w:r>
        <w:rPr>
          <w:rFonts w:cs="Calibri"/>
          <w:kern w:val="26"/>
          <w:lang w:eastAsia="en-US"/>
        </w:rPr>
        <w:t xml:space="preserve">– временном </w:t>
      </w:r>
      <w:proofErr w:type="gramStart"/>
      <w:r>
        <w:rPr>
          <w:rFonts w:cs="Calibri"/>
          <w:kern w:val="26"/>
          <w:lang w:eastAsia="en-US"/>
        </w:rPr>
        <w:t>отстранении</w:t>
      </w:r>
      <w:proofErr w:type="gramEnd"/>
      <w:r>
        <w:rPr>
          <w:rFonts w:cs="Calibri"/>
          <w:kern w:val="26"/>
          <w:lang w:eastAsia="en-US"/>
        </w:rPr>
        <w:t xml:space="preserve"> работника от должности, если его личные интересы входят в противоречие с трудовыми обязанностями;</w:t>
      </w:r>
    </w:p>
    <w:p w:rsidR="00F41001" w:rsidRDefault="00F41001" w:rsidP="00752A45">
      <w:pPr>
        <w:spacing w:line="276" w:lineRule="auto"/>
        <w:ind w:firstLine="284"/>
        <w:jc w:val="both"/>
        <w:rPr>
          <w:rFonts w:cs="Calibri"/>
          <w:kern w:val="26"/>
          <w:lang w:eastAsia="en-US"/>
        </w:rPr>
      </w:pPr>
      <w:r>
        <w:rPr>
          <w:rFonts w:cs="Calibri"/>
          <w:kern w:val="26"/>
          <w:lang w:eastAsia="en-US"/>
        </w:rPr>
        <w:t>– </w:t>
      </w:r>
      <w:proofErr w:type="gramStart"/>
      <w:r>
        <w:rPr>
          <w:rFonts w:cs="Calibri"/>
          <w:kern w:val="26"/>
          <w:lang w:eastAsia="en-US"/>
        </w:rPr>
        <w:t>переводе</w:t>
      </w:r>
      <w:proofErr w:type="gramEnd"/>
      <w:r>
        <w:rPr>
          <w:rFonts w:cs="Calibri"/>
          <w:kern w:val="26"/>
          <w:lang w:eastAsia="en-US"/>
        </w:rPr>
        <w:t xml:space="preserve"> работника на должность, предусматривающую выполнение трудовых обязанностей, не связанных с конфликтом интересов;</w:t>
      </w:r>
    </w:p>
    <w:p w:rsidR="00F41001" w:rsidRDefault="00F41001" w:rsidP="00752A45">
      <w:pPr>
        <w:spacing w:line="276" w:lineRule="auto"/>
        <w:ind w:firstLine="284"/>
        <w:jc w:val="both"/>
        <w:rPr>
          <w:rFonts w:cs="Calibri"/>
          <w:kern w:val="26"/>
          <w:lang w:eastAsia="en-US"/>
        </w:rPr>
      </w:pPr>
      <w:r>
        <w:rPr>
          <w:rFonts w:cs="Calibri"/>
          <w:kern w:val="26"/>
          <w:lang w:eastAsia="en-US"/>
        </w:rPr>
        <w:t>– передаче работником принадлежащего ему имущества, являющегося основой возникновения конфликта интересов, в доверительное управление;</w:t>
      </w:r>
    </w:p>
    <w:p w:rsidR="00F41001" w:rsidRDefault="00F41001" w:rsidP="00752A45">
      <w:pPr>
        <w:spacing w:line="276" w:lineRule="auto"/>
        <w:ind w:firstLine="284"/>
        <w:jc w:val="both"/>
        <w:rPr>
          <w:rFonts w:cs="Calibri"/>
          <w:kern w:val="26"/>
          <w:lang w:eastAsia="en-US"/>
        </w:rPr>
      </w:pPr>
      <w:r>
        <w:rPr>
          <w:rFonts w:cs="Calibri"/>
          <w:kern w:val="26"/>
          <w:lang w:eastAsia="en-US"/>
        </w:rPr>
        <w:t>– </w:t>
      </w:r>
      <w:proofErr w:type="gramStart"/>
      <w:r>
        <w:rPr>
          <w:rFonts w:cs="Calibri"/>
          <w:kern w:val="26"/>
          <w:lang w:eastAsia="en-US"/>
        </w:rPr>
        <w:t>отказе</w:t>
      </w:r>
      <w:proofErr w:type="gramEnd"/>
      <w:r>
        <w:rPr>
          <w:rFonts w:cs="Calibri"/>
          <w:kern w:val="26"/>
          <w:lang w:eastAsia="en-US"/>
        </w:rPr>
        <w:t xml:space="preserve"> работника от своего личного интереса, порождающего конфликт с интересами организации;</w:t>
      </w:r>
    </w:p>
    <w:p w:rsidR="00F41001" w:rsidRDefault="00F41001" w:rsidP="00752A45">
      <w:pPr>
        <w:spacing w:line="276" w:lineRule="auto"/>
        <w:ind w:firstLine="284"/>
        <w:jc w:val="both"/>
        <w:rPr>
          <w:rFonts w:cs="Calibri"/>
          <w:kern w:val="26"/>
          <w:lang w:eastAsia="en-US"/>
        </w:rPr>
      </w:pPr>
      <w:r>
        <w:rPr>
          <w:rFonts w:cs="Calibri"/>
          <w:kern w:val="26"/>
          <w:lang w:eastAsia="en-US"/>
        </w:rPr>
        <w:t>– </w:t>
      </w:r>
      <w:proofErr w:type="gramStart"/>
      <w:r>
        <w:rPr>
          <w:rFonts w:cs="Calibri"/>
          <w:kern w:val="26"/>
          <w:lang w:eastAsia="en-US"/>
        </w:rPr>
        <w:t>увольнении</w:t>
      </w:r>
      <w:proofErr w:type="gramEnd"/>
      <w:r>
        <w:rPr>
          <w:rFonts w:cs="Calibri"/>
          <w:kern w:val="26"/>
          <w:lang w:eastAsia="en-US"/>
        </w:rPr>
        <w:t xml:space="preserve"> работника из организации по инициативе работника;</w:t>
      </w:r>
    </w:p>
    <w:p w:rsidR="00F41001" w:rsidRDefault="00F41001" w:rsidP="00752A45">
      <w:pPr>
        <w:spacing w:line="276" w:lineRule="auto"/>
        <w:ind w:firstLine="284"/>
        <w:jc w:val="both"/>
        <w:rPr>
          <w:rFonts w:cs="Calibri"/>
          <w:kern w:val="26"/>
          <w:lang w:eastAsia="en-US"/>
        </w:rPr>
      </w:pPr>
      <w:r>
        <w:rPr>
          <w:rFonts w:cs="Calibri"/>
          <w:kern w:val="26"/>
          <w:lang w:eastAsia="en-US"/>
        </w:rPr>
        <w:t>– </w:t>
      </w:r>
      <w:proofErr w:type="gramStart"/>
      <w:r>
        <w:rPr>
          <w:rFonts w:cs="Calibri"/>
          <w:kern w:val="26"/>
          <w:lang w:eastAsia="en-US"/>
        </w:rPr>
        <w:t>увольнении</w:t>
      </w:r>
      <w:proofErr w:type="gramEnd"/>
      <w:r>
        <w:rPr>
          <w:rFonts w:cs="Calibri"/>
          <w:kern w:val="26"/>
          <w:lang w:eastAsia="en-US"/>
        </w:rPr>
        <w:t xml:space="preserve">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F41001" w:rsidRDefault="00F41001" w:rsidP="00752A45">
      <w:pPr>
        <w:numPr>
          <w:ilvl w:val="1"/>
          <w:numId w:val="8"/>
        </w:numPr>
        <w:autoSpaceDE w:val="0"/>
        <w:autoSpaceDN w:val="0"/>
        <w:adjustRightInd w:val="0"/>
        <w:spacing w:line="276" w:lineRule="auto"/>
        <w:ind w:left="0" w:firstLine="284"/>
        <w:jc w:val="both"/>
        <w:rPr>
          <w:kern w:val="26"/>
          <w:lang w:eastAsia="en-US"/>
        </w:rPr>
      </w:pPr>
      <w:r>
        <w:rPr>
          <w:kern w:val="26"/>
          <w:lang w:eastAsia="en-US"/>
        </w:rPr>
        <w:t>Типовые ситуации конфликта интересов приведены в Приложении 2 к Положению о конфликте интересов.</w:t>
      </w:r>
    </w:p>
    <w:p w:rsidR="00F41001" w:rsidRPr="002D1175" w:rsidRDefault="00F41001" w:rsidP="002D1175">
      <w:pPr>
        <w:keepNext/>
        <w:pageBreakBefore/>
        <w:widowControl w:val="0"/>
        <w:tabs>
          <w:tab w:val="left" w:pos="993"/>
        </w:tabs>
        <w:autoSpaceDE w:val="0"/>
        <w:autoSpaceDN w:val="0"/>
        <w:adjustRightInd w:val="0"/>
        <w:ind w:firstLine="284"/>
        <w:jc w:val="right"/>
        <w:rPr>
          <w:b/>
          <w:bCs/>
          <w:sz w:val="20"/>
        </w:rPr>
      </w:pPr>
      <w:r w:rsidRPr="002D1175">
        <w:rPr>
          <w:b/>
          <w:bCs/>
          <w:sz w:val="20"/>
        </w:rPr>
        <w:lastRenderedPageBreak/>
        <w:t>Приложение 1 к Положению о конфликте интересов в организации муниципального</w:t>
      </w:r>
      <w:r w:rsidR="00752A45" w:rsidRPr="002D1175">
        <w:rPr>
          <w:b/>
          <w:bCs/>
          <w:sz w:val="20"/>
        </w:rPr>
        <w:t xml:space="preserve"> бюджетного общеобразовательного </w:t>
      </w:r>
      <w:r w:rsidRPr="002D1175">
        <w:rPr>
          <w:b/>
          <w:bCs/>
          <w:sz w:val="20"/>
        </w:rPr>
        <w:t xml:space="preserve"> учреждения </w:t>
      </w:r>
      <w:r w:rsidR="00752A45" w:rsidRPr="002D1175">
        <w:rPr>
          <w:b/>
          <w:bCs/>
          <w:sz w:val="20"/>
        </w:rPr>
        <w:t>«Гимназия № 13» г. Махачкалы</w:t>
      </w:r>
    </w:p>
    <w:p w:rsidR="002D1175" w:rsidRDefault="002D1175" w:rsidP="00752A45">
      <w:pPr>
        <w:keepNext/>
        <w:keepLines/>
        <w:tabs>
          <w:tab w:val="left" w:pos="993"/>
        </w:tabs>
        <w:ind w:firstLine="284"/>
        <w:jc w:val="center"/>
        <w:outlineLvl w:val="1"/>
        <w:rPr>
          <w:b/>
          <w:kern w:val="26"/>
          <w:lang w:eastAsia="en-US"/>
        </w:rPr>
      </w:pPr>
      <w:bookmarkStart w:id="52" w:name="_Toc424284839"/>
    </w:p>
    <w:p w:rsidR="00F41001" w:rsidRPr="002D1175" w:rsidRDefault="00F41001" w:rsidP="00752A45">
      <w:pPr>
        <w:keepNext/>
        <w:keepLines/>
        <w:tabs>
          <w:tab w:val="left" w:pos="993"/>
        </w:tabs>
        <w:ind w:firstLine="284"/>
        <w:jc w:val="center"/>
        <w:outlineLvl w:val="1"/>
        <w:rPr>
          <w:b/>
          <w:kern w:val="26"/>
          <w:sz w:val="28"/>
          <w:lang w:eastAsia="en-US"/>
        </w:rPr>
      </w:pPr>
      <w:r w:rsidRPr="002D1175">
        <w:rPr>
          <w:b/>
          <w:kern w:val="26"/>
          <w:sz w:val="28"/>
          <w:lang w:eastAsia="en-US"/>
        </w:rPr>
        <w:t>Декларация конфликта интересов</w:t>
      </w:r>
      <w:bookmarkEnd w:id="52"/>
    </w:p>
    <w:p w:rsidR="00F41001" w:rsidRPr="00752A45" w:rsidRDefault="00F41001" w:rsidP="00752A45">
      <w:pPr>
        <w:pStyle w:val="1"/>
        <w:numPr>
          <w:ilvl w:val="0"/>
          <w:numId w:val="0"/>
        </w:numPr>
        <w:tabs>
          <w:tab w:val="left" w:pos="993"/>
        </w:tabs>
        <w:ind w:firstLine="284"/>
        <w:jc w:val="both"/>
        <w:rPr>
          <w:kern w:val="26"/>
          <w:lang w:eastAsia="en-US"/>
        </w:rPr>
      </w:pPr>
      <w:r w:rsidRPr="00752A45">
        <w:rPr>
          <w:kern w:val="26"/>
          <w:lang w:eastAsia="en-US"/>
        </w:rPr>
        <w:t xml:space="preserve">Перед заполнением настоящей Декларации я ознакомился с Антикоррупционной политикой </w:t>
      </w:r>
      <w:r w:rsidR="00752A45" w:rsidRPr="00752A45">
        <w:rPr>
          <w:spacing w:val="2"/>
          <w:lang w:eastAsia="ar-SA"/>
        </w:rPr>
        <w:t xml:space="preserve">муниципального </w:t>
      </w:r>
      <w:r w:rsidR="00752A45" w:rsidRPr="00752A45">
        <w:t>бюджетного общеобразовательного учреждения  «Гимназия № 13» г. Махачкалы</w:t>
      </w:r>
      <w:r w:rsidRPr="00752A45">
        <w:rPr>
          <w:lang w:eastAsia="en-US"/>
        </w:rPr>
        <w:t xml:space="preserve">; мне понятны </w:t>
      </w:r>
      <w:r w:rsidRPr="00752A45">
        <w:rPr>
          <w:kern w:val="26"/>
          <w:lang w:eastAsia="en-US"/>
        </w:rPr>
        <w:t>Кодекс этики и служебного поведения работников организации, Положение о конфликте интересов и Регламент обмена подарками и знаками делового гостеприимства организации.</w:t>
      </w:r>
    </w:p>
    <w:p w:rsidR="00F41001" w:rsidRPr="00752A45" w:rsidRDefault="00F41001" w:rsidP="00752A45">
      <w:pPr>
        <w:tabs>
          <w:tab w:val="left" w:pos="993"/>
        </w:tabs>
        <w:ind w:firstLine="284"/>
        <w:jc w:val="right"/>
        <w:rPr>
          <w:lang w:eastAsia="en-US"/>
        </w:rPr>
      </w:pPr>
      <w:r w:rsidRPr="00752A45">
        <w:rPr>
          <w:lang w:eastAsia="en-US"/>
        </w:rPr>
        <w:t>_________________</w:t>
      </w:r>
    </w:p>
    <w:p w:rsidR="00F41001" w:rsidRPr="00752A45" w:rsidRDefault="00F41001" w:rsidP="00752A45">
      <w:pPr>
        <w:tabs>
          <w:tab w:val="left" w:pos="993"/>
        </w:tabs>
        <w:ind w:firstLine="284"/>
        <w:jc w:val="right"/>
        <w:rPr>
          <w:lang w:eastAsia="en-US"/>
        </w:rPr>
      </w:pPr>
      <w:r w:rsidRPr="00752A45">
        <w:rPr>
          <w:lang w:eastAsia="en-US"/>
        </w:rPr>
        <w:t>(подпись работника)</w:t>
      </w:r>
    </w:p>
    <w:p w:rsidR="00F41001" w:rsidRPr="00752A45" w:rsidRDefault="00F41001" w:rsidP="00752A45">
      <w:pPr>
        <w:tabs>
          <w:tab w:val="left" w:pos="993"/>
        </w:tabs>
        <w:ind w:firstLine="284"/>
        <w:rPr>
          <w:lang w:eastAsia="en-US"/>
        </w:rPr>
      </w:pPr>
    </w:p>
    <w:tbl>
      <w:tblPr>
        <w:tblpPr w:leftFromText="180" w:rightFromText="180" w:vertAnchor="text" w:horzAnchor="margin" w:tblpX="108" w:tblpY="-56"/>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3"/>
        <w:gridCol w:w="3682"/>
      </w:tblGrid>
      <w:tr w:rsidR="00F41001" w:rsidRPr="00752A45" w:rsidTr="00F41001">
        <w:tc>
          <w:tcPr>
            <w:tcW w:w="563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tabs>
                <w:tab w:val="left" w:pos="993"/>
              </w:tabs>
              <w:ind w:firstLine="284"/>
              <w:rPr>
                <w:b/>
                <w:lang w:eastAsia="en-US"/>
              </w:rPr>
            </w:pPr>
            <w:r w:rsidRPr="00752A45">
              <w:rPr>
                <w:b/>
                <w:lang w:eastAsia="en-US"/>
              </w:rPr>
              <w:t xml:space="preserve">Кому: Директору </w:t>
            </w:r>
            <w:r w:rsidR="00752A45" w:rsidRPr="00752A45">
              <w:rPr>
                <w:b/>
                <w:lang w:eastAsia="en-US"/>
              </w:rPr>
              <w:t>МБОУ «Гимназия № 13»</w:t>
            </w:r>
          </w:p>
          <w:p w:rsidR="00F41001" w:rsidRPr="00752A45" w:rsidRDefault="00F41001" w:rsidP="00752A45">
            <w:pPr>
              <w:tabs>
                <w:tab w:val="left" w:pos="993"/>
              </w:tabs>
              <w:ind w:firstLine="284"/>
              <w:rPr>
                <w:lang w:eastAsia="en-US"/>
              </w:rPr>
            </w:pPr>
            <w:r w:rsidRPr="00752A45">
              <w:rPr>
                <w:b/>
                <w:lang w:eastAsia="en-US"/>
              </w:rPr>
              <w:t>_____________________________</w:t>
            </w:r>
          </w:p>
        </w:tc>
        <w:tc>
          <w:tcPr>
            <w:tcW w:w="3685" w:type="dxa"/>
            <w:tcBorders>
              <w:top w:val="single" w:sz="4" w:space="0" w:color="auto"/>
              <w:left w:val="single" w:sz="4" w:space="0" w:color="auto"/>
              <w:bottom w:val="single" w:sz="4" w:space="0" w:color="auto"/>
              <w:right w:val="single" w:sz="4" w:space="0" w:color="auto"/>
            </w:tcBorders>
          </w:tcPr>
          <w:p w:rsidR="00F41001" w:rsidRPr="00752A45" w:rsidRDefault="00F41001" w:rsidP="00752A45">
            <w:pPr>
              <w:tabs>
                <w:tab w:val="left" w:pos="993"/>
              </w:tabs>
              <w:ind w:firstLine="284"/>
              <w:rPr>
                <w:lang w:eastAsia="en-US"/>
              </w:rPr>
            </w:pPr>
          </w:p>
        </w:tc>
      </w:tr>
      <w:tr w:rsidR="00F41001" w:rsidRPr="00752A45" w:rsidTr="00F41001">
        <w:tc>
          <w:tcPr>
            <w:tcW w:w="563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shd w:val="clear" w:color="auto" w:fill="FFFFFF"/>
              <w:tabs>
                <w:tab w:val="left" w:pos="993"/>
              </w:tabs>
              <w:ind w:firstLine="284"/>
              <w:rPr>
                <w:b/>
                <w:lang w:eastAsia="en-US"/>
              </w:rPr>
            </w:pPr>
            <w:r w:rsidRPr="00752A45">
              <w:rPr>
                <w:b/>
                <w:lang w:eastAsia="en-US"/>
              </w:rPr>
              <w:t>От кого</w:t>
            </w:r>
            <w:r w:rsidRPr="00752A45">
              <w:rPr>
                <w:b/>
                <w:spacing w:val="-4"/>
                <w:lang w:eastAsia="en-US"/>
              </w:rPr>
              <w:t xml:space="preserve"> </w:t>
            </w:r>
            <w:r w:rsidRPr="00752A45">
              <w:rPr>
                <w:spacing w:val="-4"/>
                <w:lang w:eastAsia="en-US"/>
              </w:rPr>
              <w:br/>
              <w:t>(ФИО работника, заполнившего Декларацию)</w:t>
            </w:r>
          </w:p>
        </w:tc>
        <w:tc>
          <w:tcPr>
            <w:tcW w:w="3685" w:type="dxa"/>
            <w:tcBorders>
              <w:top w:val="single" w:sz="4" w:space="0" w:color="auto"/>
              <w:left w:val="single" w:sz="4" w:space="0" w:color="auto"/>
              <w:bottom w:val="single" w:sz="4" w:space="0" w:color="auto"/>
              <w:right w:val="single" w:sz="4" w:space="0" w:color="auto"/>
            </w:tcBorders>
          </w:tcPr>
          <w:p w:rsidR="00F41001" w:rsidRPr="00752A45" w:rsidRDefault="00F41001" w:rsidP="00752A45">
            <w:pPr>
              <w:tabs>
                <w:tab w:val="left" w:pos="993"/>
              </w:tabs>
              <w:ind w:firstLine="284"/>
              <w:rPr>
                <w:lang w:eastAsia="en-US"/>
              </w:rPr>
            </w:pPr>
          </w:p>
        </w:tc>
      </w:tr>
      <w:tr w:rsidR="00F41001" w:rsidRPr="00752A45" w:rsidTr="00F41001">
        <w:tc>
          <w:tcPr>
            <w:tcW w:w="563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shd w:val="clear" w:color="auto" w:fill="FFFFFF"/>
              <w:tabs>
                <w:tab w:val="left" w:pos="993"/>
              </w:tabs>
              <w:ind w:firstLine="284"/>
              <w:rPr>
                <w:b/>
                <w:lang w:eastAsia="en-US"/>
              </w:rPr>
            </w:pPr>
            <w:r w:rsidRPr="00752A45">
              <w:rPr>
                <w:b/>
                <w:lang w:eastAsia="en-US"/>
              </w:rPr>
              <w:t>Должность:</w:t>
            </w:r>
          </w:p>
        </w:tc>
        <w:tc>
          <w:tcPr>
            <w:tcW w:w="3685" w:type="dxa"/>
            <w:tcBorders>
              <w:top w:val="single" w:sz="4" w:space="0" w:color="auto"/>
              <w:left w:val="single" w:sz="4" w:space="0" w:color="auto"/>
              <w:bottom w:val="single" w:sz="4" w:space="0" w:color="auto"/>
              <w:right w:val="single" w:sz="4" w:space="0" w:color="auto"/>
            </w:tcBorders>
          </w:tcPr>
          <w:p w:rsidR="00F41001" w:rsidRPr="00752A45" w:rsidRDefault="00F41001" w:rsidP="00752A45">
            <w:pPr>
              <w:tabs>
                <w:tab w:val="left" w:pos="993"/>
              </w:tabs>
              <w:ind w:firstLine="284"/>
              <w:rPr>
                <w:lang w:eastAsia="en-US"/>
              </w:rPr>
            </w:pPr>
          </w:p>
        </w:tc>
      </w:tr>
      <w:tr w:rsidR="00F41001" w:rsidRPr="00752A45" w:rsidTr="00F41001">
        <w:tc>
          <w:tcPr>
            <w:tcW w:w="563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shd w:val="clear" w:color="auto" w:fill="FFFFFF"/>
              <w:tabs>
                <w:tab w:val="left" w:pos="993"/>
              </w:tabs>
              <w:ind w:firstLine="284"/>
              <w:rPr>
                <w:b/>
                <w:lang w:eastAsia="en-US"/>
              </w:rPr>
            </w:pPr>
            <w:r w:rsidRPr="00752A45">
              <w:rPr>
                <w:b/>
                <w:lang w:eastAsia="en-US"/>
              </w:rPr>
              <w:t>Дата заполнения:</w:t>
            </w:r>
          </w:p>
        </w:tc>
        <w:tc>
          <w:tcPr>
            <w:tcW w:w="3685" w:type="dxa"/>
            <w:tcBorders>
              <w:top w:val="single" w:sz="4" w:space="0" w:color="auto"/>
              <w:left w:val="single" w:sz="4" w:space="0" w:color="auto"/>
              <w:bottom w:val="single" w:sz="4" w:space="0" w:color="auto"/>
              <w:right w:val="single" w:sz="4" w:space="0" w:color="auto"/>
            </w:tcBorders>
          </w:tcPr>
          <w:p w:rsidR="00F41001" w:rsidRPr="00752A45" w:rsidRDefault="00F41001" w:rsidP="00752A45">
            <w:pPr>
              <w:tabs>
                <w:tab w:val="left" w:pos="993"/>
              </w:tabs>
              <w:ind w:firstLine="284"/>
              <w:rPr>
                <w:lang w:eastAsia="en-US"/>
              </w:rPr>
            </w:pPr>
          </w:p>
        </w:tc>
      </w:tr>
      <w:tr w:rsidR="00F41001" w:rsidRPr="00752A45" w:rsidTr="00F41001">
        <w:tc>
          <w:tcPr>
            <w:tcW w:w="563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shd w:val="clear" w:color="auto" w:fill="FFFFFF"/>
              <w:tabs>
                <w:tab w:val="left" w:pos="993"/>
              </w:tabs>
              <w:ind w:firstLine="284"/>
              <w:rPr>
                <w:b/>
                <w:lang w:eastAsia="en-US"/>
              </w:rPr>
            </w:pPr>
            <w:r w:rsidRPr="00752A45">
              <w:rPr>
                <w:b/>
                <w:lang w:eastAsia="en-US"/>
              </w:rPr>
              <w:t>Декларация охватывает период времени</w:t>
            </w:r>
          </w:p>
        </w:tc>
        <w:tc>
          <w:tcPr>
            <w:tcW w:w="3685"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tabs>
                <w:tab w:val="left" w:pos="993"/>
              </w:tabs>
              <w:ind w:firstLine="284"/>
              <w:rPr>
                <w:lang w:eastAsia="en-US"/>
              </w:rPr>
            </w:pPr>
            <w:r w:rsidRPr="00752A45">
              <w:rPr>
                <w:lang w:eastAsia="en-US"/>
              </w:rPr>
              <w:t>с</w:t>
            </w:r>
            <w:proofErr w:type="gramStart"/>
            <w:r w:rsidRPr="00752A45">
              <w:rPr>
                <w:lang w:eastAsia="en-US"/>
              </w:rPr>
              <w:t xml:space="preserve"> .......... </w:t>
            </w:r>
            <w:proofErr w:type="gramEnd"/>
            <w:r w:rsidRPr="00752A45">
              <w:rPr>
                <w:lang w:eastAsia="en-US"/>
              </w:rPr>
              <w:t>по ………………….</w:t>
            </w:r>
          </w:p>
        </w:tc>
      </w:tr>
    </w:tbl>
    <w:p w:rsidR="00F41001" w:rsidRPr="00752A45" w:rsidRDefault="00F41001" w:rsidP="00752A45">
      <w:pPr>
        <w:tabs>
          <w:tab w:val="left" w:pos="993"/>
        </w:tabs>
        <w:ind w:firstLine="284"/>
        <w:jc w:val="both"/>
        <w:rPr>
          <w:kern w:val="26"/>
          <w:lang w:eastAsia="en-US"/>
        </w:rPr>
      </w:pPr>
      <w:r w:rsidRPr="00752A45">
        <w:rPr>
          <w:kern w:val="26"/>
          <w:lang w:eastAsia="en-US"/>
        </w:rP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пункте 9 формы.</w:t>
      </w:r>
    </w:p>
    <w:p w:rsidR="00F41001" w:rsidRPr="00752A45" w:rsidRDefault="00F41001" w:rsidP="00752A45">
      <w:pPr>
        <w:tabs>
          <w:tab w:val="left" w:pos="993"/>
        </w:tabs>
        <w:ind w:firstLine="284"/>
        <w:jc w:val="both"/>
        <w:rPr>
          <w:kern w:val="26"/>
          <w:lang w:eastAsia="en-US"/>
        </w:rPr>
      </w:pPr>
      <w:r w:rsidRPr="00752A45">
        <w:rPr>
          <w:kern w:val="26"/>
          <w:lang w:eastAsia="en-US"/>
        </w:rPr>
        <w:t>При заполнении Декларации необходимо учесть, что все поставленные вопросы распространяются не только на Вас, но и на Ваших супруг</w:t>
      </w:r>
      <w:proofErr w:type="gramStart"/>
      <w:r w:rsidRPr="00752A45">
        <w:rPr>
          <w:kern w:val="26"/>
          <w:lang w:eastAsia="en-US"/>
        </w:rPr>
        <w:t>у(</w:t>
      </w:r>
      <w:proofErr w:type="gramEnd"/>
      <w:r w:rsidRPr="00752A45">
        <w:rPr>
          <w:kern w:val="26"/>
          <w:lang w:eastAsia="en-US"/>
        </w:rPr>
        <w:t>а) (или партнера в гражданском браке), родителей (в том числе приемных), детей (в том числе приемных), родных и двоюродных братьев и сестер.</w:t>
      </w:r>
    </w:p>
    <w:p w:rsidR="00F41001" w:rsidRPr="00752A45" w:rsidRDefault="00F41001" w:rsidP="00752A45">
      <w:pPr>
        <w:keepNext/>
        <w:keepLines/>
        <w:numPr>
          <w:ilvl w:val="0"/>
          <w:numId w:val="9"/>
        </w:numPr>
        <w:tabs>
          <w:tab w:val="left" w:pos="567"/>
          <w:tab w:val="left" w:pos="993"/>
          <w:tab w:val="left" w:pos="1276"/>
        </w:tabs>
        <w:autoSpaceDE w:val="0"/>
        <w:autoSpaceDN w:val="0"/>
        <w:adjustRightInd w:val="0"/>
        <w:ind w:left="0" w:firstLine="284"/>
        <w:jc w:val="center"/>
        <w:rPr>
          <w:b/>
          <w:kern w:val="26"/>
          <w:lang w:eastAsia="en-US"/>
        </w:rPr>
      </w:pPr>
      <w:r w:rsidRPr="00752A45">
        <w:rPr>
          <w:b/>
          <w:kern w:val="26"/>
          <w:lang w:eastAsia="en-US"/>
        </w:rPr>
        <w:t>Внешние интересы или активы</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F41001" w:rsidRPr="00752A45" w:rsidRDefault="00F41001" w:rsidP="00752A45">
      <w:pPr>
        <w:numPr>
          <w:ilvl w:val="2"/>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В активах организации?</w:t>
      </w:r>
    </w:p>
    <w:p w:rsidR="00F41001" w:rsidRPr="00752A45" w:rsidRDefault="00F41001" w:rsidP="00752A45">
      <w:pPr>
        <w:numPr>
          <w:ilvl w:val="2"/>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В другой компании, находящейся в деловых отношениях с организацией (контрагенте, подрядчике, консультанте, клиенте и т.п.)?</w:t>
      </w:r>
    </w:p>
    <w:p w:rsidR="00F41001" w:rsidRPr="00752A45" w:rsidRDefault="00F41001" w:rsidP="00752A45">
      <w:pPr>
        <w:numPr>
          <w:ilvl w:val="2"/>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F41001" w:rsidRPr="00752A45" w:rsidRDefault="00F41001" w:rsidP="00752A45">
      <w:pPr>
        <w:numPr>
          <w:ilvl w:val="2"/>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В деятельности компании-конкуренте или физическом лице-конкуренте организации?</w:t>
      </w:r>
    </w:p>
    <w:p w:rsidR="00F41001" w:rsidRPr="00752A45" w:rsidRDefault="00F41001" w:rsidP="00752A45">
      <w:pPr>
        <w:numPr>
          <w:ilvl w:val="2"/>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 xml:space="preserve">В компании или организации, выступающей стороной в судебном или арбитражном разбирательстве с организацией? </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работника, которому были делегированы соответствующие полномочия?</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proofErr w:type="gramStart"/>
      <w:r w:rsidRPr="00752A45">
        <w:rPr>
          <w:kern w:val="26"/>
          <w:lang w:eastAsia="en-US"/>
        </w:rPr>
        <w:t>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roofErr w:type="gramEnd"/>
    </w:p>
    <w:p w:rsidR="00F41001" w:rsidRPr="00752A45" w:rsidRDefault="00F41001" w:rsidP="00752A45">
      <w:pPr>
        <w:numPr>
          <w:ilvl w:val="2"/>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В компании, находящейся в деловых отношениях с организацией?</w:t>
      </w:r>
    </w:p>
    <w:p w:rsidR="00F41001" w:rsidRPr="00752A45" w:rsidRDefault="00F41001" w:rsidP="00752A45">
      <w:pPr>
        <w:numPr>
          <w:ilvl w:val="2"/>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В компании, которая ищет возможность построить деловые отношения с организацией, или ведет с ней переговоры?</w:t>
      </w:r>
    </w:p>
    <w:p w:rsidR="00F41001" w:rsidRPr="00752A45" w:rsidRDefault="00F41001" w:rsidP="00752A45">
      <w:pPr>
        <w:numPr>
          <w:ilvl w:val="2"/>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В компании-конкуренте организации?</w:t>
      </w:r>
    </w:p>
    <w:p w:rsidR="00F41001" w:rsidRPr="00752A45" w:rsidRDefault="00F41001" w:rsidP="00752A45">
      <w:pPr>
        <w:numPr>
          <w:ilvl w:val="2"/>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lastRenderedPageBreak/>
        <w:t>В компании, выступающей или предполагающей выступить стороной в судебном или арбитражном разбирательстве с организацией?</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 xml:space="preserve">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w:t>
      </w:r>
      <w:proofErr w:type="gramStart"/>
      <w:r w:rsidRPr="00752A45">
        <w:rPr>
          <w:kern w:val="26"/>
          <w:lang w:eastAsia="en-US"/>
        </w:rPr>
        <w:t>но</w:t>
      </w:r>
      <w:proofErr w:type="gramEnd"/>
      <w:r w:rsidRPr="00752A45">
        <w:rPr>
          <w:kern w:val="26"/>
          <w:lang w:eastAsia="en-US"/>
        </w:rPr>
        <w:t xml:space="preserve"> не ограничиваясь, приобретением или отчуждением каких-либо активов (имущества) или возможностями развития бизнеса или бизнес проектами?</w:t>
      </w:r>
    </w:p>
    <w:p w:rsidR="00F41001" w:rsidRPr="00752A45" w:rsidRDefault="00F41001" w:rsidP="00752A45">
      <w:pPr>
        <w:keepNext/>
        <w:keepLines/>
        <w:numPr>
          <w:ilvl w:val="0"/>
          <w:numId w:val="9"/>
        </w:numPr>
        <w:tabs>
          <w:tab w:val="left" w:pos="567"/>
          <w:tab w:val="left" w:pos="993"/>
          <w:tab w:val="left" w:pos="1276"/>
        </w:tabs>
        <w:autoSpaceDE w:val="0"/>
        <w:autoSpaceDN w:val="0"/>
        <w:adjustRightInd w:val="0"/>
        <w:ind w:left="0" w:firstLine="284"/>
        <w:jc w:val="center"/>
        <w:rPr>
          <w:b/>
          <w:kern w:val="26"/>
          <w:lang w:eastAsia="en-US"/>
        </w:rPr>
      </w:pPr>
      <w:r w:rsidRPr="00752A45">
        <w:rPr>
          <w:b/>
          <w:kern w:val="26"/>
          <w:lang w:eastAsia="en-US"/>
        </w:rPr>
        <w:t>Личные интересы и честное ведение бизнеса</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proofErr w:type="gramStart"/>
      <w:r w:rsidRPr="00752A45">
        <w:rPr>
          <w:kern w:val="26"/>
          <w:lang w:eastAsia="en-US"/>
        </w:rPr>
        <w:t>Участвовали ли Вы в какой – 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roofErr w:type="gramEnd"/>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w:t>
      </w:r>
      <w:proofErr w:type="gramStart"/>
      <w:r w:rsidRPr="00752A45">
        <w:rPr>
          <w:kern w:val="26"/>
          <w:lang w:eastAsia="en-US"/>
        </w:rPr>
        <w:t>и</w:t>
      </w:r>
      <w:proofErr w:type="gramEnd"/>
      <w:r w:rsidRPr="00752A45">
        <w:rPr>
          <w:kern w:val="26"/>
          <w:lang w:eastAsia="en-US"/>
        </w:rPr>
        <w:t xml:space="preserve"> сделки с организацией?</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F41001" w:rsidRPr="00752A45" w:rsidRDefault="00F41001" w:rsidP="00752A45">
      <w:pPr>
        <w:keepNext/>
        <w:keepLines/>
        <w:numPr>
          <w:ilvl w:val="0"/>
          <w:numId w:val="9"/>
        </w:numPr>
        <w:tabs>
          <w:tab w:val="left" w:pos="567"/>
          <w:tab w:val="left" w:pos="993"/>
          <w:tab w:val="left" w:pos="1276"/>
        </w:tabs>
        <w:autoSpaceDE w:val="0"/>
        <w:autoSpaceDN w:val="0"/>
        <w:adjustRightInd w:val="0"/>
        <w:ind w:left="0" w:firstLine="284"/>
        <w:jc w:val="center"/>
        <w:rPr>
          <w:b/>
          <w:kern w:val="26"/>
          <w:lang w:eastAsia="en-US"/>
        </w:rPr>
      </w:pPr>
      <w:r w:rsidRPr="00752A45">
        <w:rPr>
          <w:b/>
          <w:kern w:val="26"/>
          <w:lang w:eastAsia="en-US"/>
        </w:rPr>
        <w:t>Взаимоотношения с государственными служащими</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proofErr w:type="gramStart"/>
      <w:r w:rsidRPr="00752A45">
        <w:rPr>
          <w:kern w:val="26"/>
          <w:lang w:eastAsia="en-US"/>
        </w:rPr>
        <w:t>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деятельности или приобретения новых возможностей для деятельности организации?</w:t>
      </w:r>
      <w:proofErr w:type="gramEnd"/>
    </w:p>
    <w:p w:rsidR="00F41001" w:rsidRPr="00752A45" w:rsidRDefault="00F41001" w:rsidP="00752A45">
      <w:pPr>
        <w:keepNext/>
        <w:keepLines/>
        <w:numPr>
          <w:ilvl w:val="0"/>
          <w:numId w:val="9"/>
        </w:numPr>
        <w:tabs>
          <w:tab w:val="left" w:pos="567"/>
          <w:tab w:val="left" w:pos="993"/>
          <w:tab w:val="left" w:pos="1276"/>
        </w:tabs>
        <w:autoSpaceDE w:val="0"/>
        <w:autoSpaceDN w:val="0"/>
        <w:adjustRightInd w:val="0"/>
        <w:ind w:left="0" w:firstLine="284"/>
        <w:jc w:val="center"/>
        <w:rPr>
          <w:b/>
          <w:kern w:val="26"/>
          <w:lang w:eastAsia="en-US"/>
        </w:rPr>
      </w:pPr>
      <w:r w:rsidRPr="00752A45">
        <w:rPr>
          <w:b/>
          <w:kern w:val="26"/>
          <w:lang w:eastAsia="en-US"/>
        </w:rPr>
        <w:t xml:space="preserve">Инсайдерская информация </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proofErr w:type="gramStart"/>
      <w:r w:rsidRPr="00752A45">
        <w:rPr>
          <w:kern w:val="26"/>
          <w:lang w:eastAsia="en-US"/>
        </w:rPr>
        <w:t>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исполнении своих обязанностей?</w:t>
      </w:r>
      <w:proofErr w:type="gramEnd"/>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F41001" w:rsidRPr="00752A45" w:rsidRDefault="00F41001" w:rsidP="00752A45">
      <w:pPr>
        <w:keepNext/>
        <w:keepLines/>
        <w:numPr>
          <w:ilvl w:val="0"/>
          <w:numId w:val="9"/>
        </w:numPr>
        <w:tabs>
          <w:tab w:val="left" w:pos="567"/>
          <w:tab w:val="left" w:pos="993"/>
          <w:tab w:val="left" w:pos="1276"/>
        </w:tabs>
        <w:autoSpaceDE w:val="0"/>
        <w:autoSpaceDN w:val="0"/>
        <w:adjustRightInd w:val="0"/>
        <w:ind w:left="0" w:firstLine="284"/>
        <w:jc w:val="center"/>
        <w:rPr>
          <w:b/>
          <w:kern w:val="26"/>
          <w:lang w:eastAsia="en-US"/>
        </w:rPr>
      </w:pPr>
      <w:r w:rsidRPr="00752A45">
        <w:rPr>
          <w:b/>
          <w:kern w:val="26"/>
          <w:lang w:eastAsia="en-US"/>
        </w:rPr>
        <w:t>Ресурсы организации</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 xml:space="preserve">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 </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proofErr w:type="gramStart"/>
      <w:r w:rsidRPr="00752A45">
        <w:rPr>
          <w:kern w:val="26"/>
          <w:lang w:eastAsia="en-US"/>
        </w:rPr>
        <w:t>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roofErr w:type="gramEnd"/>
    </w:p>
    <w:p w:rsidR="00F41001" w:rsidRPr="00752A45" w:rsidRDefault="00F41001" w:rsidP="00752A45">
      <w:pPr>
        <w:keepNext/>
        <w:keepLines/>
        <w:numPr>
          <w:ilvl w:val="0"/>
          <w:numId w:val="9"/>
        </w:numPr>
        <w:tabs>
          <w:tab w:val="left" w:pos="567"/>
          <w:tab w:val="left" w:pos="993"/>
          <w:tab w:val="left" w:pos="1276"/>
        </w:tabs>
        <w:autoSpaceDE w:val="0"/>
        <w:autoSpaceDN w:val="0"/>
        <w:adjustRightInd w:val="0"/>
        <w:ind w:left="0" w:firstLine="284"/>
        <w:jc w:val="center"/>
        <w:rPr>
          <w:b/>
          <w:kern w:val="26"/>
          <w:lang w:eastAsia="en-US"/>
        </w:rPr>
      </w:pPr>
      <w:r w:rsidRPr="00752A45">
        <w:rPr>
          <w:b/>
          <w:kern w:val="26"/>
          <w:lang w:eastAsia="en-US"/>
        </w:rPr>
        <w:t>Равные права работников</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Работают ли члены Вашей семьи или близкие родственники в организации, в том числе под Вашим прямым руководством?</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 xml:space="preserve">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 </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lastRenderedPageBreak/>
        <w:t>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F41001" w:rsidRPr="00752A45" w:rsidRDefault="00F41001" w:rsidP="00752A45">
      <w:pPr>
        <w:keepNext/>
        <w:keepLines/>
        <w:numPr>
          <w:ilvl w:val="0"/>
          <w:numId w:val="9"/>
        </w:numPr>
        <w:tabs>
          <w:tab w:val="left" w:pos="567"/>
          <w:tab w:val="left" w:pos="993"/>
          <w:tab w:val="left" w:pos="1276"/>
        </w:tabs>
        <w:autoSpaceDE w:val="0"/>
        <w:autoSpaceDN w:val="0"/>
        <w:adjustRightInd w:val="0"/>
        <w:ind w:left="0" w:firstLine="284"/>
        <w:jc w:val="both"/>
        <w:rPr>
          <w:b/>
          <w:kern w:val="26"/>
          <w:lang w:eastAsia="en-US"/>
        </w:rPr>
      </w:pPr>
      <w:r w:rsidRPr="00752A45">
        <w:rPr>
          <w:b/>
          <w:kern w:val="26"/>
          <w:lang w:eastAsia="en-US"/>
        </w:rPr>
        <w:t>Подарки и деловое гостеприимство</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Нарушали ли Вы требования Регламента обмена подарками и знаками делового гостеприимства организации?</w:t>
      </w:r>
    </w:p>
    <w:p w:rsidR="00F41001" w:rsidRPr="00752A45" w:rsidRDefault="00F41001" w:rsidP="00752A45">
      <w:pPr>
        <w:keepNext/>
        <w:keepLines/>
        <w:numPr>
          <w:ilvl w:val="0"/>
          <w:numId w:val="9"/>
        </w:numPr>
        <w:tabs>
          <w:tab w:val="left" w:pos="567"/>
          <w:tab w:val="left" w:pos="993"/>
          <w:tab w:val="left" w:pos="1276"/>
        </w:tabs>
        <w:autoSpaceDE w:val="0"/>
        <w:autoSpaceDN w:val="0"/>
        <w:adjustRightInd w:val="0"/>
        <w:ind w:left="0" w:firstLine="284"/>
        <w:jc w:val="center"/>
        <w:rPr>
          <w:b/>
          <w:kern w:val="26"/>
          <w:lang w:eastAsia="en-US"/>
        </w:rPr>
      </w:pPr>
      <w:r w:rsidRPr="00752A45">
        <w:rPr>
          <w:b/>
          <w:kern w:val="26"/>
          <w:lang w:eastAsia="en-US"/>
        </w:rPr>
        <w:t>Другие вопросы</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F41001" w:rsidRPr="00752A45" w:rsidRDefault="00F41001" w:rsidP="00752A45">
      <w:pPr>
        <w:tabs>
          <w:tab w:val="left" w:pos="993"/>
        </w:tabs>
        <w:ind w:firstLine="284"/>
        <w:jc w:val="both"/>
        <w:rPr>
          <w:kern w:val="26"/>
          <w:lang w:eastAsia="en-US"/>
        </w:rPr>
      </w:pPr>
    </w:p>
    <w:p w:rsidR="00F41001" w:rsidRPr="00752A45" w:rsidRDefault="00F41001" w:rsidP="00752A45">
      <w:pPr>
        <w:keepNext/>
        <w:keepLines/>
        <w:numPr>
          <w:ilvl w:val="0"/>
          <w:numId w:val="9"/>
        </w:numPr>
        <w:tabs>
          <w:tab w:val="left" w:pos="567"/>
          <w:tab w:val="left" w:pos="993"/>
          <w:tab w:val="left" w:pos="1276"/>
        </w:tabs>
        <w:autoSpaceDE w:val="0"/>
        <w:autoSpaceDN w:val="0"/>
        <w:adjustRightInd w:val="0"/>
        <w:ind w:left="0" w:firstLine="284"/>
        <w:jc w:val="both"/>
        <w:rPr>
          <w:b/>
          <w:kern w:val="26"/>
          <w:lang w:eastAsia="en-US"/>
        </w:rPr>
      </w:pPr>
      <w:r w:rsidRPr="00752A45">
        <w:rPr>
          <w:b/>
          <w:kern w:val="26"/>
          <w:lang w:eastAsia="en-US"/>
        </w:rP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F41001" w:rsidRPr="00752A45" w:rsidRDefault="00F41001" w:rsidP="00752A45">
      <w:pPr>
        <w:keepNext/>
        <w:keepLines/>
        <w:numPr>
          <w:ilvl w:val="0"/>
          <w:numId w:val="9"/>
        </w:numPr>
        <w:tabs>
          <w:tab w:val="left" w:pos="993"/>
        </w:tabs>
        <w:autoSpaceDE w:val="0"/>
        <w:autoSpaceDN w:val="0"/>
        <w:adjustRightInd w:val="0"/>
        <w:ind w:left="0" w:firstLine="284"/>
        <w:jc w:val="both"/>
        <w:rPr>
          <w:b/>
          <w:kern w:val="26"/>
          <w:lang w:eastAsia="en-US"/>
        </w:rPr>
      </w:pPr>
      <w:r w:rsidRPr="00752A45">
        <w:rPr>
          <w:b/>
          <w:kern w:val="26"/>
          <w:lang w:eastAsia="en-US"/>
        </w:rPr>
        <w:t>Декларация о доходах</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Какие доходы получили Вы и члены Вашей семьи по месту основной работы за отчетный период?</w:t>
      </w:r>
    </w:p>
    <w:p w:rsidR="00F41001" w:rsidRPr="00752A45" w:rsidRDefault="00F41001" w:rsidP="00752A45">
      <w:pPr>
        <w:numPr>
          <w:ilvl w:val="1"/>
          <w:numId w:val="9"/>
        </w:numPr>
        <w:tabs>
          <w:tab w:val="left" w:pos="567"/>
          <w:tab w:val="left" w:pos="993"/>
          <w:tab w:val="left" w:pos="1276"/>
        </w:tabs>
        <w:autoSpaceDE w:val="0"/>
        <w:autoSpaceDN w:val="0"/>
        <w:adjustRightInd w:val="0"/>
        <w:ind w:left="0" w:firstLine="284"/>
        <w:jc w:val="both"/>
        <w:rPr>
          <w:kern w:val="26"/>
          <w:lang w:eastAsia="en-US"/>
        </w:rPr>
      </w:pPr>
      <w:r w:rsidRPr="00752A45">
        <w:rPr>
          <w:kern w:val="26"/>
          <w:lang w:eastAsia="en-US"/>
        </w:rPr>
        <w:t>Какие доходы получили Вы и члены Вашей семьи не по месту основной работы за отчетный период?</w:t>
      </w:r>
    </w:p>
    <w:p w:rsidR="00F41001" w:rsidRPr="00752A45" w:rsidRDefault="00F41001" w:rsidP="00752A45">
      <w:pPr>
        <w:tabs>
          <w:tab w:val="left" w:pos="993"/>
        </w:tabs>
        <w:ind w:firstLine="284"/>
        <w:rPr>
          <w:lang w:eastAsia="en-US"/>
        </w:rPr>
      </w:pPr>
    </w:p>
    <w:p w:rsidR="00F41001" w:rsidRPr="00752A45" w:rsidRDefault="00F41001" w:rsidP="00752A45">
      <w:pPr>
        <w:tabs>
          <w:tab w:val="left" w:pos="993"/>
        </w:tabs>
        <w:ind w:firstLine="284"/>
        <w:jc w:val="both"/>
        <w:rPr>
          <w:kern w:val="26"/>
          <w:lang w:eastAsia="en-US"/>
        </w:rPr>
      </w:pPr>
      <w:r w:rsidRPr="00752A45">
        <w:rPr>
          <w:kern w:val="26"/>
          <w:lang w:eastAsia="en-US"/>
        </w:rPr>
        <w:t>Настоящим подтверждаю, что я прочитал и понял все вышеуказанные вопросы, а мои ответы и любая пояснительная информация являются полными, правдивыми и правильными.</w:t>
      </w:r>
    </w:p>
    <w:p w:rsidR="00F41001" w:rsidRPr="00752A45" w:rsidRDefault="00F41001" w:rsidP="00752A45">
      <w:pPr>
        <w:tabs>
          <w:tab w:val="left" w:pos="993"/>
        </w:tabs>
        <w:ind w:firstLine="284"/>
        <w:rPr>
          <w:lang w:eastAsia="en-US"/>
        </w:rPr>
      </w:pPr>
    </w:p>
    <w:p w:rsidR="00F41001" w:rsidRPr="00752A45" w:rsidRDefault="00F41001" w:rsidP="00752A45">
      <w:pPr>
        <w:tabs>
          <w:tab w:val="left" w:pos="993"/>
          <w:tab w:val="left" w:pos="5378"/>
        </w:tabs>
        <w:ind w:firstLine="284"/>
        <w:jc w:val="center"/>
        <w:rPr>
          <w:lang w:eastAsia="en-US"/>
        </w:rPr>
      </w:pPr>
      <w:r w:rsidRPr="00752A45">
        <w:rPr>
          <w:lang w:eastAsia="en-US"/>
        </w:rPr>
        <w:t>Подпись: __________________</w:t>
      </w:r>
      <w:r w:rsidRPr="00752A45">
        <w:rPr>
          <w:lang w:eastAsia="en-US"/>
        </w:rPr>
        <w:tab/>
        <w:t>ФИО:_______________________</w:t>
      </w:r>
    </w:p>
    <w:p w:rsidR="00F41001" w:rsidRPr="00752A45" w:rsidRDefault="00F41001" w:rsidP="00752A45">
      <w:pPr>
        <w:tabs>
          <w:tab w:val="left" w:pos="993"/>
        </w:tabs>
        <w:ind w:firstLine="284"/>
        <w:jc w:val="both"/>
        <w:rPr>
          <w:kern w:val="26"/>
          <w:lang w:eastAsia="en-US"/>
        </w:rPr>
      </w:pPr>
    </w:p>
    <w:p w:rsidR="00F41001" w:rsidRPr="00752A45" w:rsidRDefault="00F41001" w:rsidP="00752A45">
      <w:pPr>
        <w:tabs>
          <w:tab w:val="left" w:pos="993"/>
        </w:tabs>
        <w:ind w:firstLine="284"/>
        <w:jc w:val="both"/>
        <w:rPr>
          <w:i/>
          <w:lang w:eastAsia="en-US"/>
        </w:rPr>
      </w:pPr>
      <w:r w:rsidRPr="00752A45">
        <w:rPr>
          <w:i/>
          <w:lang w:eastAsia="en-US"/>
        </w:rPr>
        <w:t>Достоверность и полнота изложенной в Декларации информации проверена:</w:t>
      </w:r>
    </w:p>
    <w:p w:rsidR="00F41001" w:rsidRPr="00752A45" w:rsidRDefault="00F41001" w:rsidP="00752A45">
      <w:pPr>
        <w:tabs>
          <w:tab w:val="left" w:pos="993"/>
        </w:tabs>
        <w:ind w:firstLine="284"/>
        <w:rPr>
          <w:i/>
          <w:lang w:eastAsia="en-US"/>
        </w:rPr>
      </w:pPr>
    </w:p>
    <w:p w:rsidR="00F41001" w:rsidRPr="00752A45" w:rsidRDefault="00F41001" w:rsidP="00752A45">
      <w:pPr>
        <w:tabs>
          <w:tab w:val="left" w:pos="993"/>
        </w:tabs>
        <w:ind w:firstLine="284"/>
        <w:rPr>
          <w:lang w:eastAsia="en-US"/>
        </w:rPr>
      </w:pPr>
      <w:r w:rsidRPr="00752A45">
        <w:rPr>
          <w:lang w:eastAsia="en-US"/>
        </w:rPr>
        <w:t>Представитель кадровой службы _________________________________</w:t>
      </w:r>
    </w:p>
    <w:p w:rsidR="00F41001" w:rsidRPr="00752A45" w:rsidRDefault="00F41001" w:rsidP="00752A45">
      <w:pPr>
        <w:tabs>
          <w:tab w:val="left" w:pos="993"/>
        </w:tabs>
        <w:ind w:firstLine="284"/>
        <w:jc w:val="center"/>
        <w:rPr>
          <w:lang w:eastAsia="en-US"/>
        </w:rPr>
      </w:pPr>
      <w:r w:rsidRPr="00752A45">
        <w:rPr>
          <w:lang w:eastAsia="en-US"/>
        </w:rPr>
        <w:t xml:space="preserve">                         (Ф.И.О., подпись)</w:t>
      </w:r>
    </w:p>
    <w:p w:rsidR="00F41001" w:rsidRPr="00752A45" w:rsidRDefault="00F41001" w:rsidP="00752A45">
      <w:pPr>
        <w:tabs>
          <w:tab w:val="left" w:pos="993"/>
        </w:tabs>
        <w:ind w:firstLine="284"/>
        <w:rPr>
          <w:lang w:eastAsia="en-US"/>
        </w:rPr>
      </w:pPr>
      <w:r w:rsidRPr="00752A45">
        <w:rPr>
          <w:lang w:eastAsia="en-US"/>
        </w:rPr>
        <w:t>Представитель юридической службы _____________________________</w:t>
      </w:r>
    </w:p>
    <w:p w:rsidR="00F41001" w:rsidRPr="00752A45" w:rsidRDefault="00F41001" w:rsidP="00752A45">
      <w:pPr>
        <w:tabs>
          <w:tab w:val="left" w:pos="993"/>
        </w:tabs>
        <w:ind w:firstLine="284"/>
        <w:jc w:val="center"/>
        <w:rPr>
          <w:lang w:eastAsia="en-US"/>
        </w:rPr>
      </w:pPr>
      <w:r w:rsidRPr="00752A45">
        <w:rPr>
          <w:lang w:eastAsia="en-US"/>
        </w:rPr>
        <w:t xml:space="preserve">                          (Ф.И.О., подпись)</w:t>
      </w:r>
    </w:p>
    <w:p w:rsidR="00F41001" w:rsidRPr="00752A45" w:rsidRDefault="00F41001" w:rsidP="00752A45">
      <w:pPr>
        <w:tabs>
          <w:tab w:val="left" w:pos="993"/>
        </w:tabs>
        <w:ind w:firstLine="284"/>
        <w:rPr>
          <w:lang w:eastAsia="en-US"/>
        </w:rPr>
      </w:pPr>
    </w:p>
    <w:p w:rsidR="00F41001" w:rsidRPr="00752A45" w:rsidRDefault="00F41001" w:rsidP="00752A45">
      <w:pPr>
        <w:tabs>
          <w:tab w:val="left" w:pos="993"/>
        </w:tabs>
        <w:ind w:firstLine="284"/>
        <w:jc w:val="center"/>
        <w:rPr>
          <w:b/>
          <w:lang w:eastAsia="en-US"/>
        </w:rPr>
      </w:pPr>
      <w:r w:rsidRPr="00752A45">
        <w:rPr>
          <w:b/>
          <w:lang w:eastAsia="en-US"/>
        </w:rPr>
        <w:t xml:space="preserve">Решение непосредственного руководителя по декларации </w:t>
      </w:r>
      <w:r w:rsidRPr="00752A45">
        <w:rPr>
          <w:b/>
          <w:lang w:eastAsia="en-US"/>
        </w:rPr>
        <w:br/>
      </w:r>
      <w:r w:rsidRPr="00752A45">
        <w:rPr>
          <w:lang w:eastAsia="en-US"/>
        </w:rPr>
        <w:t>(подтвердить подписью)</w:t>
      </w:r>
      <w:r w:rsidRPr="00752A45">
        <w:rPr>
          <w:b/>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57"/>
        <w:gridCol w:w="2307"/>
      </w:tblGrid>
      <w:tr w:rsidR="00F41001" w:rsidRPr="00752A45" w:rsidTr="00F41001">
        <w:tc>
          <w:tcPr>
            <w:tcW w:w="715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tabs>
                <w:tab w:val="left" w:pos="993"/>
              </w:tabs>
              <w:ind w:firstLine="284"/>
              <w:jc w:val="both"/>
              <w:rPr>
                <w:lang w:eastAsia="en-US"/>
              </w:rPr>
            </w:pPr>
            <w:r w:rsidRPr="00752A45">
              <w:rPr>
                <w:lang w:eastAsia="en-US"/>
              </w:rP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Pr="00752A45" w:rsidRDefault="00F41001" w:rsidP="00752A45">
            <w:pPr>
              <w:tabs>
                <w:tab w:val="left" w:pos="993"/>
              </w:tabs>
              <w:ind w:firstLine="284"/>
              <w:rPr>
                <w:lang w:eastAsia="en-US"/>
              </w:rPr>
            </w:pPr>
          </w:p>
        </w:tc>
      </w:tr>
      <w:tr w:rsidR="00F41001" w:rsidRPr="00752A45" w:rsidTr="00F41001">
        <w:trPr>
          <w:trHeight w:val="840"/>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tabs>
                <w:tab w:val="left" w:pos="993"/>
              </w:tabs>
              <w:ind w:firstLine="284"/>
              <w:jc w:val="both"/>
              <w:rPr>
                <w:lang w:eastAsia="en-US"/>
              </w:rPr>
            </w:pPr>
            <w:r w:rsidRPr="00752A45">
              <w:rPr>
                <w:lang w:eastAsia="en-US"/>
              </w:rP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Pr="00752A45" w:rsidRDefault="00F41001" w:rsidP="00752A45">
            <w:pPr>
              <w:tabs>
                <w:tab w:val="left" w:pos="993"/>
              </w:tabs>
              <w:ind w:firstLine="284"/>
              <w:rPr>
                <w:lang w:eastAsia="en-US"/>
              </w:rPr>
            </w:pPr>
          </w:p>
        </w:tc>
      </w:tr>
      <w:tr w:rsidR="00F41001" w:rsidRPr="00752A45" w:rsidTr="00F41001">
        <w:trPr>
          <w:trHeight w:val="894"/>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tabs>
                <w:tab w:val="left" w:pos="993"/>
              </w:tabs>
              <w:ind w:firstLine="284"/>
              <w:jc w:val="both"/>
              <w:rPr>
                <w:lang w:eastAsia="en-US"/>
              </w:rPr>
            </w:pPr>
            <w:r w:rsidRPr="00752A45">
              <w:rPr>
                <w:lang w:eastAsia="en-US"/>
              </w:rPr>
              <w:t>Я ограничил работнику доступ к информации организации, которая может иметь отношение к его личным частным интересам работника</w:t>
            </w:r>
          </w:p>
          <w:p w:rsidR="00F41001" w:rsidRPr="00752A45" w:rsidRDefault="00F41001" w:rsidP="00752A45">
            <w:pPr>
              <w:tabs>
                <w:tab w:val="left" w:pos="993"/>
              </w:tabs>
              <w:ind w:firstLine="284"/>
              <w:jc w:val="both"/>
              <w:rPr>
                <w:lang w:eastAsia="en-US"/>
              </w:rPr>
            </w:pPr>
            <w:r w:rsidRPr="00752A45">
              <w:rPr>
                <w:lang w:eastAsia="en-US"/>
              </w:rP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Pr="00752A45" w:rsidRDefault="00F41001" w:rsidP="00752A45">
            <w:pPr>
              <w:tabs>
                <w:tab w:val="left" w:pos="993"/>
              </w:tabs>
              <w:ind w:firstLine="284"/>
              <w:rPr>
                <w:lang w:eastAsia="en-US"/>
              </w:rPr>
            </w:pPr>
          </w:p>
        </w:tc>
      </w:tr>
      <w:tr w:rsidR="00F41001" w:rsidRPr="00752A45" w:rsidTr="00F41001">
        <w:trPr>
          <w:trHeight w:val="1146"/>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tabs>
                <w:tab w:val="left" w:pos="993"/>
              </w:tabs>
              <w:ind w:firstLine="284"/>
              <w:jc w:val="both"/>
              <w:rPr>
                <w:lang w:eastAsia="en-US"/>
              </w:rPr>
            </w:pPr>
            <w:r w:rsidRPr="00752A45">
              <w:rPr>
                <w:lang w:eastAsia="en-US"/>
              </w:rPr>
              <w:t xml:space="preserve">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 </w:t>
            </w:r>
          </w:p>
          <w:p w:rsidR="00F41001" w:rsidRPr="00752A45" w:rsidRDefault="00F41001" w:rsidP="00752A45">
            <w:pPr>
              <w:tabs>
                <w:tab w:val="left" w:pos="993"/>
              </w:tabs>
              <w:ind w:firstLine="284"/>
              <w:jc w:val="both"/>
              <w:rPr>
                <w:lang w:eastAsia="en-US"/>
              </w:rPr>
            </w:pPr>
            <w:r w:rsidRPr="00752A45">
              <w:rPr>
                <w:lang w:eastAsia="en-US"/>
              </w:rPr>
              <w:t>(указать, от каких вопросов)</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Pr="00752A45" w:rsidRDefault="00F41001" w:rsidP="00752A45">
            <w:pPr>
              <w:tabs>
                <w:tab w:val="left" w:pos="993"/>
              </w:tabs>
              <w:ind w:firstLine="284"/>
              <w:rPr>
                <w:lang w:eastAsia="en-US"/>
              </w:rPr>
            </w:pPr>
          </w:p>
        </w:tc>
      </w:tr>
      <w:tr w:rsidR="00F41001" w:rsidRPr="00752A45" w:rsidTr="00F41001">
        <w:trPr>
          <w:trHeight w:val="624"/>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tabs>
                <w:tab w:val="left" w:pos="993"/>
              </w:tabs>
              <w:ind w:firstLine="284"/>
              <w:jc w:val="both"/>
              <w:rPr>
                <w:lang w:eastAsia="en-US"/>
              </w:rPr>
            </w:pPr>
            <w:r w:rsidRPr="00752A45">
              <w:rPr>
                <w:lang w:eastAsia="en-US"/>
              </w:rPr>
              <w:t xml:space="preserve">Я пересмотрел круг обязанностей и трудовых функций работника </w:t>
            </w:r>
          </w:p>
          <w:p w:rsidR="00F41001" w:rsidRPr="00752A45" w:rsidRDefault="00F41001" w:rsidP="00752A45">
            <w:pPr>
              <w:tabs>
                <w:tab w:val="left" w:pos="993"/>
              </w:tabs>
              <w:ind w:firstLine="284"/>
              <w:jc w:val="both"/>
              <w:rPr>
                <w:lang w:eastAsia="en-US"/>
              </w:rPr>
            </w:pPr>
            <w:r w:rsidRPr="00752A45">
              <w:rPr>
                <w:lang w:eastAsia="en-US"/>
              </w:rP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Pr="00752A45" w:rsidRDefault="00F41001" w:rsidP="00752A45">
            <w:pPr>
              <w:tabs>
                <w:tab w:val="left" w:pos="993"/>
              </w:tabs>
              <w:ind w:firstLine="284"/>
              <w:rPr>
                <w:lang w:eastAsia="en-US"/>
              </w:rPr>
            </w:pPr>
          </w:p>
        </w:tc>
      </w:tr>
      <w:tr w:rsidR="00F41001" w:rsidRPr="00752A45" w:rsidTr="00F41001">
        <w:trPr>
          <w:trHeight w:val="894"/>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tabs>
                <w:tab w:val="left" w:pos="993"/>
              </w:tabs>
              <w:ind w:firstLine="284"/>
              <w:jc w:val="both"/>
              <w:rPr>
                <w:lang w:eastAsia="en-US"/>
              </w:rPr>
            </w:pPr>
            <w:r w:rsidRPr="00752A45">
              <w:rPr>
                <w:lang w:eastAsia="en-US"/>
              </w:rPr>
              <w:lastRenderedPageBreak/>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Pr="00752A45" w:rsidRDefault="00F41001" w:rsidP="00752A45">
            <w:pPr>
              <w:tabs>
                <w:tab w:val="left" w:pos="993"/>
              </w:tabs>
              <w:ind w:firstLine="284"/>
              <w:rPr>
                <w:lang w:eastAsia="en-US"/>
              </w:rPr>
            </w:pPr>
          </w:p>
        </w:tc>
      </w:tr>
      <w:tr w:rsidR="00F41001" w:rsidRPr="00752A45" w:rsidTr="00F41001">
        <w:trPr>
          <w:trHeight w:val="714"/>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tabs>
                <w:tab w:val="left" w:pos="993"/>
              </w:tabs>
              <w:ind w:firstLine="284"/>
              <w:jc w:val="both"/>
              <w:rPr>
                <w:lang w:eastAsia="en-US"/>
              </w:rPr>
            </w:pPr>
            <w:r w:rsidRPr="00752A45">
              <w:rPr>
                <w:lang w:eastAsia="en-US"/>
              </w:rP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Pr="00752A45" w:rsidRDefault="00F41001" w:rsidP="00752A45">
            <w:pPr>
              <w:tabs>
                <w:tab w:val="left" w:pos="993"/>
              </w:tabs>
              <w:ind w:firstLine="284"/>
              <w:rPr>
                <w:lang w:eastAsia="en-US"/>
              </w:rPr>
            </w:pPr>
          </w:p>
        </w:tc>
      </w:tr>
      <w:tr w:rsidR="00F41001" w:rsidRPr="00752A45" w:rsidTr="00F41001">
        <w:trPr>
          <w:trHeight w:val="935"/>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tabs>
                <w:tab w:val="left" w:pos="993"/>
              </w:tabs>
              <w:ind w:firstLine="284"/>
              <w:jc w:val="both"/>
              <w:rPr>
                <w:lang w:eastAsia="en-US"/>
              </w:rPr>
            </w:pPr>
            <w:r w:rsidRPr="00752A45">
              <w:rPr>
                <w:lang w:eastAsia="en-US"/>
              </w:rP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Pr="00752A45" w:rsidRDefault="00F41001" w:rsidP="00752A45">
            <w:pPr>
              <w:tabs>
                <w:tab w:val="left" w:pos="993"/>
              </w:tabs>
              <w:ind w:firstLine="284"/>
              <w:rPr>
                <w:lang w:eastAsia="en-US"/>
              </w:rPr>
            </w:pPr>
          </w:p>
        </w:tc>
      </w:tr>
      <w:tr w:rsidR="00F41001" w:rsidRPr="00752A45" w:rsidTr="00F41001">
        <w:trPr>
          <w:trHeight w:val="786"/>
        </w:trPr>
        <w:tc>
          <w:tcPr>
            <w:tcW w:w="7157" w:type="dxa"/>
            <w:tcBorders>
              <w:top w:val="single" w:sz="4" w:space="0" w:color="auto"/>
              <w:left w:val="single" w:sz="4" w:space="0" w:color="auto"/>
              <w:bottom w:val="single" w:sz="4" w:space="0" w:color="auto"/>
              <w:right w:val="single" w:sz="4" w:space="0" w:color="auto"/>
            </w:tcBorders>
            <w:vAlign w:val="center"/>
            <w:hideMark/>
          </w:tcPr>
          <w:p w:rsidR="00F41001" w:rsidRPr="00752A45" w:rsidRDefault="00F41001" w:rsidP="00752A45">
            <w:pPr>
              <w:tabs>
                <w:tab w:val="left" w:pos="993"/>
              </w:tabs>
              <w:ind w:firstLine="284"/>
              <w:jc w:val="both"/>
              <w:rPr>
                <w:lang w:eastAsia="en-US"/>
              </w:rPr>
            </w:pPr>
            <w:r w:rsidRPr="00752A45">
              <w:rPr>
                <w:lang w:eastAsia="en-US"/>
              </w:rP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vAlign w:val="center"/>
          </w:tcPr>
          <w:p w:rsidR="00F41001" w:rsidRPr="00752A45" w:rsidRDefault="00F41001" w:rsidP="00752A45">
            <w:pPr>
              <w:tabs>
                <w:tab w:val="left" w:pos="993"/>
              </w:tabs>
              <w:ind w:firstLine="284"/>
              <w:rPr>
                <w:lang w:eastAsia="en-US"/>
              </w:rPr>
            </w:pPr>
          </w:p>
        </w:tc>
      </w:tr>
    </w:tbl>
    <w:p w:rsidR="00F41001" w:rsidRPr="00752A45" w:rsidRDefault="00F41001" w:rsidP="00752A45">
      <w:pPr>
        <w:tabs>
          <w:tab w:val="left" w:pos="993"/>
        </w:tabs>
        <w:ind w:firstLine="284"/>
        <w:rPr>
          <w:lang w:eastAsia="en-US"/>
        </w:rPr>
      </w:pPr>
    </w:p>
    <w:p w:rsidR="00F41001" w:rsidRDefault="00F41001" w:rsidP="00752A45">
      <w:pPr>
        <w:tabs>
          <w:tab w:val="left" w:pos="993"/>
        </w:tabs>
        <w:ind w:firstLine="284"/>
        <w:rPr>
          <w:rFonts w:cs="Calibri"/>
          <w:lang w:eastAsia="en-US"/>
        </w:rPr>
      </w:pPr>
      <w:r w:rsidRPr="00752A45">
        <w:rPr>
          <w:lang w:eastAsia="en-US"/>
        </w:rPr>
        <w:t>Непосредственный руководитель ________________________________</w:t>
      </w:r>
    </w:p>
    <w:p w:rsidR="00F41001" w:rsidRDefault="00F41001" w:rsidP="00F41001">
      <w:pPr>
        <w:ind w:firstLine="2430"/>
        <w:jc w:val="center"/>
        <w:rPr>
          <w:rFonts w:cs="Calibri"/>
          <w:lang w:eastAsia="en-US"/>
        </w:rPr>
      </w:pPr>
      <w:r>
        <w:rPr>
          <w:rFonts w:cs="Calibri"/>
          <w:lang w:eastAsia="en-US"/>
        </w:rPr>
        <w:t xml:space="preserve">                          (Ф.И.О., подпись)</w:t>
      </w: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
          <w:bCs/>
          <w:sz w:val="16"/>
          <w:szCs w:val="16"/>
        </w:rPr>
      </w:pPr>
      <w:r>
        <w:rPr>
          <w:b/>
          <w:bCs/>
          <w:sz w:val="16"/>
          <w:szCs w:val="16"/>
        </w:rPr>
        <w:t xml:space="preserve">Приложение 2 к Положению о конфликте интересов в организации </w:t>
      </w:r>
    </w:p>
    <w:p w:rsidR="00F41001" w:rsidRDefault="00F41001" w:rsidP="00F41001">
      <w:pPr>
        <w:widowControl w:val="0"/>
        <w:jc w:val="center"/>
        <w:outlineLvl w:val="1"/>
        <w:rPr>
          <w:b/>
          <w:kern w:val="26"/>
          <w:sz w:val="28"/>
          <w:szCs w:val="28"/>
          <w:lang w:eastAsia="en-US"/>
        </w:rPr>
      </w:pPr>
      <w:bookmarkStart w:id="53" w:name="_Toc424284840"/>
    </w:p>
    <w:p w:rsidR="00F41001" w:rsidRDefault="00F41001" w:rsidP="00F41001">
      <w:pPr>
        <w:widowControl w:val="0"/>
        <w:jc w:val="center"/>
        <w:outlineLvl w:val="1"/>
        <w:rPr>
          <w:b/>
          <w:kern w:val="26"/>
          <w:sz w:val="28"/>
          <w:szCs w:val="28"/>
          <w:lang w:eastAsia="en-US"/>
        </w:rPr>
      </w:pPr>
      <w:r>
        <w:rPr>
          <w:b/>
          <w:kern w:val="26"/>
          <w:sz w:val="28"/>
          <w:szCs w:val="28"/>
          <w:lang w:eastAsia="en-US"/>
        </w:rPr>
        <w:t>Типовые ситуации конфликта интересов</w:t>
      </w:r>
      <w:bookmarkEnd w:id="53"/>
    </w:p>
    <w:p w:rsidR="00F41001" w:rsidRDefault="00F41001" w:rsidP="00F41001">
      <w:pPr>
        <w:widowControl w:val="0"/>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F41001" w:rsidRDefault="00F41001" w:rsidP="00F41001">
      <w:pPr>
        <w:widowControl w:val="0"/>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банка, принимающий решения о выдаче банковского кредита, принимает такое решение в отношении своего друга или родственника.</w:t>
      </w:r>
    </w:p>
    <w:p w:rsidR="00F41001" w:rsidRDefault="00F41001" w:rsidP="00F41001">
      <w:pPr>
        <w:widowControl w:val="0"/>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того решения, которое является предметом конфликта интересов.</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xml:space="preserve"> А</w:t>
      </w:r>
      <w:proofErr w:type="gramEnd"/>
      <w:r>
        <w:rPr>
          <w:rFonts w:cs="Calibri"/>
          <w:lang w:eastAsia="en-US"/>
        </w:rPr>
        <w:t xml:space="preserve">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 ответственный за закупку материальных сре</w:t>
      </w:r>
      <w:proofErr w:type="gramStart"/>
      <w:r>
        <w:rPr>
          <w:rFonts w:cs="Calibri"/>
          <w:lang w:eastAsia="en-US"/>
        </w:rPr>
        <w:t>дств пр</w:t>
      </w:r>
      <w:proofErr w:type="gramEnd"/>
      <w:r>
        <w:rPr>
          <w:rFonts w:cs="Calibri"/>
          <w:lang w:eastAsia="en-US"/>
        </w:rPr>
        <w:t>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w:t>
      </w:r>
      <w:proofErr w:type="gramStart"/>
      <w:r>
        <w:rPr>
          <w:rFonts w:cs="Calibri"/>
          <w:lang w:eastAsia="en-US"/>
        </w:rPr>
        <w:t> А</w:t>
      </w:r>
      <w:proofErr w:type="gramEnd"/>
      <w:r>
        <w:rPr>
          <w:rFonts w:cs="Calibri"/>
          <w:lang w:eastAsia="en-US"/>
        </w:rPr>
        <w:t xml:space="preserve">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F41001" w:rsidRDefault="00F41001" w:rsidP="00F41001">
      <w:pPr>
        <w:tabs>
          <w:tab w:val="left" w:pos="0"/>
        </w:tabs>
        <w:spacing w:line="276" w:lineRule="auto"/>
        <w:ind w:firstLine="709"/>
        <w:jc w:val="both"/>
        <w:rPr>
          <w:rFonts w:cs="Calibri"/>
          <w:lang w:eastAsia="en-US"/>
        </w:rPr>
      </w:pPr>
      <w:r>
        <w:rPr>
          <w:rFonts w:cs="Calibri"/>
          <w:i/>
          <w:lang w:eastAsia="en-US"/>
        </w:rPr>
        <w:lastRenderedPageBreak/>
        <w:t xml:space="preserve">Возможные способы урегулирования: </w:t>
      </w:r>
      <w:r>
        <w:rPr>
          <w:rFonts w:cs="Calibri"/>
          <w:lang w:eastAsia="en-US"/>
        </w:rPr>
        <w:t>изменение</w:t>
      </w:r>
      <w:r>
        <w:rPr>
          <w:rFonts w:cs="Calibri"/>
          <w:i/>
          <w:lang w:eastAsia="en-US"/>
        </w:rPr>
        <w:t xml:space="preserve"> </w:t>
      </w:r>
      <w:r>
        <w:rPr>
          <w:rFonts w:cs="Calibri"/>
          <w:lang w:eastAsia="en-US"/>
        </w:rPr>
        <w:t>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w:t>
      </w:r>
      <w:proofErr w:type="gramStart"/>
      <w:r>
        <w:rPr>
          <w:rFonts w:cs="Calibri"/>
          <w:lang w:eastAsia="en-US"/>
        </w:rPr>
        <w:t> А</w:t>
      </w:r>
      <w:proofErr w:type="gramEnd"/>
      <w:r>
        <w:rPr>
          <w:rFonts w:cs="Calibri"/>
          <w:lang w:eastAsia="en-US"/>
        </w:rPr>
        <w:t xml:space="preserve">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F41001" w:rsidRDefault="00F41001" w:rsidP="00F41001">
      <w:pPr>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w:t>
      </w:r>
      <w:proofErr w:type="gramStart"/>
      <w:r>
        <w:rPr>
          <w:rFonts w:cs="Calibri"/>
          <w:lang w:eastAsia="en-US"/>
        </w:rPr>
        <w:t> А</w:t>
      </w:r>
      <w:proofErr w:type="gramEnd"/>
      <w:r>
        <w:rPr>
          <w:rFonts w:cs="Calibri"/>
          <w:lang w:eastAsia="en-US"/>
        </w:rPr>
        <w:t xml:space="preserve">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F41001" w:rsidRDefault="00F41001" w:rsidP="00F41001">
      <w:pPr>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организация</w:t>
      </w:r>
      <w:proofErr w:type="gramStart"/>
      <w:r>
        <w:rPr>
          <w:rFonts w:cs="Calibri"/>
          <w:lang w:eastAsia="en-US"/>
        </w:rPr>
        <w:t> Б</w:t>
      </w:r>
      <w:proofErr w:type="gramEnd"/>
      <w:r>
        <w:rPr>
          <w:rFonts w:cs="Calibri"/>
          <w:lang w:eastAsia="en-US"/>
        </w:rPr>
        <w:t xml:space="preserve">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w:t>
      </w:r>
      <w:r>
        <w:rPr>
          <w:rFonts w:cs="Calibri"/>
          <w:lang w:eastAsia="en-US"/>
        </w:rPr>
        <w:lastRenderedPageBreak/>
        <w:t>полномочия работника организации</w:t>
      </w:r>
      <w:proofErr w:type="gramStart"/>
      <w:r>
        <w:rPr>
          <w:rFonts w:cs="Calibri"/>
          <w:lang w:eastAsia="en-US"/>
        </w:rPr>
        <w:t> А</w:t>
      </w:r>
      <w:proofErr w:type="gramEnd"/>
      <w:r>
        <w:rPr>
          <w:rFonts w:cs="Calibri"/>
          <w:lang w:eastAsia="en-US"/>
        </w:rPr>
        <w:t xml:space="preserve">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 изменение трудовых обязанностей работника.</w:t>
      </w:r>
    </w:p>
    <w:p w:rsidR="00F41001" w:rsidRDefault="00F41001" w:rsidP="00F41001">
      <w:pPr>
        <w:numPr>
          <w:ilvl w:val="0"/>
          <w:numId w:val="10"/>
        </w:numPr>
        <w:tabs>
          <w:tab w:val="num" w:pos="0"/>
          <w:tab w:val="left" w:pos="108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F41001" w:rsidRDefault="00F41001" w:rsidP="00F41001">
      <w:pPr>
        <w:tabs>
          <w:tab w:val="left" w:pos="0"/>
        </w:tabs>
        <w:spacing w:line="276" w:lineRule="auto"/>
        <w:ind w:firstLine="709"/>
        <w:jc w:val="both"/>
        <w:rPr>
          <w:rFonts w:cs="Calibri"/>
          <w:lang w:eastAsia="en-US"/>
        </w:rPr>
      </w:pPr>
      <w:r>
        <w:rPr>
          <w:rFonts w:cs="Calibri"/>
          <w:i/>
          <w:lang w:eastAsia="en-US"/>
        </w:rPr>
        <w:t xml:space="preserve">Пример: </w:t>
      </w:r>
      <w:r>
        <w:rPr>
          <w:rFonts w:cs="Calibri"/>
          <w:lang w:eastAsia="en-US"/>
        </w:rPr>
        <w:t>работник организации</w:t>
      </w:r>
      <w:proofErr w:type="gramStart"/>
      <w:r>
        <w:rPr>
          <w:rFonts w:cs="Calibri"/>
          <w:lang w:eastAsia="en-US"/>
        </w:rPr>
        <w:t> А</w:t>
      </w:r>
      <w:proofErr w:type="gramEnd"/>
      <w:r>
        <w:rPr>
          <w:rFonts w:cs="Calibri"/>
          <w:lang w:eastAsia="en-US"/>
        </w:rPr>
        <w:t>,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F41001" w:rsidRDefault="00F41001" w:rsidP="00F41001">
      <w:pPr>
        <w:numPr>
          <w:ilvl w:val="0"/>
          <w:numId w:val="10"/>
        </w:numPr>
        <w:tabs>
          <w:tab w:val="num" w:pos="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F41001" w:rsidRDefault="00F41001" w:rsidP="00F41001">
      <w:pPr>
        <w:tabs>
          <w:tab w:val="left" w:pos="0"/>
        </w:tabs>
        <w:spacing w:line="276" w:lineRule="auto"/>
        <w:ind w:firstLine="709"/>
        <w:jc w:val="both"/>
        <w:rPr>
          <w:rFonts w:cs="Calibri"/>
          <w:lang w:eastAsia="en-US"/>
        </w:rPr>
      </w:pPr>
      <w:r>
        <w:rPr>
          <w:rFonts w:cs="Calibri"/>
          <w:i/>
          <w:lang w:eastAsia="en-US"/>
        </w:rPr>
        <w:t xml:space="preserve">Возможные способы урегулирования: </w:t>
      </w:r>
      <w:r>
        <w:rPr>
          <w:rFonts w:cs="Calibri"/>
          <w:lang w:eastAsia="en-US"/>
        </w:rPr>
        <w:t>рекомендация работнику вернуть  дорогостоящий подарок дарителю; установление правил корпоративного поведения, рекомендующих воздерживаться от дарения / принятия дорогостоящих подарков; перевод работника (его подчиненного) на иную должность или изменение круга его должностных обязанностей.</w:t>
      </w:r>
    </w:p>
    <w:p w:rsidR="00F41001" w:rsidRDefault="00F41001" w:rsidP="00F41001">
      <w:pPr>
        <w:numPr>
          <w:ilvl w:val="0"/>
          <w:numId w:val="10"/>
        </w:numPr>
        <w:tabs>
          <w:tab w:val="num" w:pos="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F41001" w:rsidRDefault="00F41001" w:rsidP="00F41001">
      <w:pPr>
        <w:tabs>
          <w:tab w:val="left" w:pos="0"/>
        </w:tabs>
        <w:spacing w:line="276" w:lineRule="auto"/>
        <w:ind w:firstLine="709"/>
        <w:jc w:val="both"/>
        <w:rPr>
          <w:rFonts w:cs="Calibri"/>
          <w:lang w:eastAsia="en-US"/>
        </w:rPr>
      </w:pPr>
      <w:r>
        <w:rPr>
          <w:rFonts w:cs="Calibri"/>
          <w:i/>
          <w:lang w:eastAsia="en-US"/>
        </w:rPr>
        <w:t>Пример:</w:t>
      </w:r>
      <w:r>
        <w:rPr>
          <w:rFonts w:cs="Calibri"/>
          <w:lang w:eastAsia="en-US"/>
        </w:rPr>
        <w:t xml:space="preserve"> организация</w:t>
      </w:r>
      <w:proofErr w:type="gramStart"/>
      <w:r>
        <w:rPr>
          <w:rFonts w:cs="Calibri"/>
          <w:lang w:eastAsia="en-US"/>
        </w:rPr>
        <w:t> Б</w:t>
      </w:r>
      <w:proofErr w:type="gramEnd"/>
      <w:r>
        <w:rPr>
          <w:rFonts w:cs="Calibri"/>
          <w:lang w:eastAsia="en-US"/>
        </w:rPr>
        <w:t xml:space="preserve">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F41001" w:rsidRDefault="00F41001" w:rsidP="00F41001">
      <w:pPr>
        <w:tabs>
          <w:tab w:val="left" w:pos="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отстранение работника от принятия решения, которое является предметом конфликта интересов.</w:t>
      </w:r>
    </w:p>
    <w:p w:rsidR="00F41001" w:rsidRDefault="00F41001" w:rsidP="00F41001">
      <w:pPr>
        <w:numPr>
          <w:ilvl w:val="0"/>
          <w:numId w:val="10"/>
        </w:numPr>
        <w:tabs>
          <w:tab w:val="num" w:pos="0"/>
        </w:tabs>
        <w:spacing w:before="160" w:line="276" w:lineRule="auto"/>
        <w:ind w:left="0" w:firstLine="709"/>
        <w:jc w:val="both"/>
        <w:rPr>
          <w:rFonts w:cs="Calibri"/>
          <w:lang w:eastAsia="en-US"/>
        </w:rPr>
      </w:pPr>
      <w:r>
        <w:rPr>
          <w:rFonts w:cs="Calibri"/>
          <w:lang w:eastAsia="en-US"/>
        </w:rPr>
        <w:t>Работник организации</w:t>
      </w:r>
      <w:proofErr w:type="gramStart"/>
      <w:r>
        <w:rPr>
          <w:rFonts w:cs="Calibri"/>
          <w:lang w:eastAsia="en-US"/>
        </w:rPr>
        <w:t> А</w:t>
      </w:r>
      <w:proofErr w:type="gramEnd"/>
      <w:r>
        <w:rPr>
          <w:rFonts w:cs="Calibri"/>
          <w:lang w:eastAsia="en-US"/>
        </w:rPr>
        <w:t xml:space="preserve">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F41001" w:rsidRDefault="00F41001" w:rsidP="00F41001">
      <w:pPr>
        <w:tabs>
          <w:tab w:val="left" w:pos="720"/>
        </w:tabs>
        <w:spacing w:line="276" w:lineRule="auto"/>
        <w:ind w:firstLine="709"/>
        <w:jc w:val="both"/>
        <w:rPr>
          <w:rFonts w:cs="Calibri"/>
          <w:lang w:eastAsia="en-US"/>
        </w:rPr>
      </w:pPr>
      <w:r>
        <w:rPr>
          <w:rFonts w:cs="Calibri"/>
          <w:i/>
          <w:lang w:eastAsia="en-US"/>
        </w:rPr>
        <w:lastRenderedPageBreak/>
        <w:t>Пример:</w:t>
      </w:r>
      <w:r>
        <w:rPr>
          <w:rFonts w:cs="Calibri"/>
          <w:lang w:eastAsia="en-US"/>
        </w:rPr>
        <w:t xml:space="preserve"> работник организации</w:t>
      </w:r>
      <w:proofErr w:type="gramStart"/>
      <w:r>
        <w:rPr>
          <w:rFonts w:cs="Calibri"/>
          <w:lang w:eastAsia="en-US"/>
        </w:rPr>
        <w:t> А</w:t>
      </w:r>
      <w:proofErr w:type="gramEnd"/>
      <w:r>
        <w:rPr>
          <w:rFonts w:cs="Calibri"/>
          <w:lang w:eastAsia="en-US"/>
        </w:rPr>
        <w:t>,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F41001" w:rsidRDefault="00F41001" w:rsidP="00F41001">
      <w:pPr>
        <w:tabs>
          <w:tab w:val="left" w:pos="720"/>
        </w:tabs>
        <w:spacing w:line="276" w:lineRule="auto"/>
        <w:ind w:firstLine="709"/>
        <w:jc w:val="both"/>
        <w:rPr>
          <w:rFonts w:cs="Calibri"/>
          <w:lang w:eastAsia="en-US"/>
        </w:rPr>
      </w:pPr>
      <w:r>
        <w:rPr>
          <w:rFonts w:cs="Calibri"/>
          <w:i/>
          <w:lang w:eastAsia="en-US"/>
        </w:rPr>
        <w:t>Возможные способы урегулирования:</w:t>
      </w:r>
      <w:r>
        <w:rPr>
          <w:rFonts w:cs="Calibri"/>
          <w:lang w:eastAsia="en-US"/>
        </w:rPr>
        <w:t xml:space="preserve">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F41001" w:rsidRDefault="00F41001" w:rsidP="002D1175">
      <w:pPr>
        <w:widowControl w:val="0"/>
        <w:numPr>
          <w:ilvl w:val="0"/>
          <w:numId w:val="10"/>
        </w:numPr>
        <w:spacing w:line="276" w:lineRule="auto"/>
        <w:jc w:val="both"/>
      </w:pPr>
      <w:r w:rsidRPr="002D1175">
        <w:rPr>
          <w:rFonts w:cs="Calibri"/>
          <w:b/>
          <w:lang w:eastAsia="en-US"/>
        </w:rPr>
        <w:t>Иные</w:t>
      </w:r>
      <w:r w:rsidRPr="002D1175">
        <w:rPr>
          <w:b/>
          <w:lang w:eastAsia="en-US"/>
        </w:rPr>
        <w:t xml:space="preserve"> ситуации конфликта интересов, отражающие специфику деятельности </w:t>
      </w:r>
      <w:r w:rsidRPr="002D1175">
        <w:rPr>
          <w:kern w:val="26"/>
        </w:rPr>
        <w:t xml:space="preserve">учреждения, </w:t>
      </w:r>
    </w:p>
    <w:p w:rsidR="00F41001" w:rsidRDefault="00F41001" w:rsidP="00F41001"/>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rPr>
          <w:sz w:val="20"/>
          <w:szCs w:val="20"/>
        </w:rPr>
      </w:pPr>
    </w:p>
    <w:p w:rsidR="00F41001" w:rsidRDefault="00F41001" w:rsidP="00F41001">
      <w:pPr>
        <w:tabs>
          <w:tab w:val="left" w:pos="990"/>
        </w:tabs>
        <w:rPr>
          <w:sz w:val="20"/>
          <w:szCs w:val="20"/>
        </w:rPr>
      </w:pPr>
      <w:r>
        <w:rPr>
          <w:sz w:val="20"/>
          <w:szCs w:val="20"/>
        </w:rPr>
        <w:tab/>
      </w: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F41001" w:rsidRDefault="00F41001" w:rsidP="00F41001">
      <w:pPr>
        <w:tabs>
          <w:tab w:val="left" w:pos="990"/>
        </w:tabs>
        <w:rPr>
          <w:sz w:val="20"/>
          <w:szCs w:val="20"/>
        </w:rPr>
      </w:pPr>
    </w:p>
    <w:p w:rsidR="009E17DA" w:rsidRDefault="009E17DA" w:rsidP="00F41001">
      <w:pPr>
        <w:tabs>
          <w:tab w:val="left" w:pos="990"/>
        </w:tabs>
        <w:rPr>
          <w:sz w:val="20"/>
          <w:szCs w:val="20"/>
        </w:rPr>
      </w:pPr>
    </w:p>
    <w:p w:rsidR="009E17DA" w:rsidRDefault="009E17DA" w:rsidP="00F41001">
      <w:pPr>
        <w:tabs>
          <w:tab w:val="left" w:pos="990"/>
        </w:tabs>
        <w:rPr>
          <w:sz w:val="20"/>
          <w:szCs w:val="20"/>
        </w:rPr>
      </w:pPr>
    </w:p>
    <w:p w:rsidR="009E17DA" w:rsidRDefault="009E17DA" w:rsidP="00F41001">
      <w:pPr>
        <w:tabs>
          <w:tab w:val="left" w:pos="990"/>
        </w:tabs>
        <w:rPr>
          <w:sz w:val="20"/>
          <w:szCs w:val="20"/>
        </w:rPr>
      </w:pPr>
    </w:p>
    <w:p w:rsidR="002D1175" w:rsidRDefault="002D1175" w:rsidP="00F41001">
      <w:pPr>
        <w:tabs>
          <w:tab w:val="left" w:pos="990"/>
        </w:tabs>
        <w:rPr>
          <w:sz w:val="20"/>
          <w:szCs w:val="20"/>
        </w:rPr>
      </w:pPr>
    </w:p>
    <w:p w:rsidR="002D1175" w:rsidRDefault="002D1175" w:rsidP="00F41001">
      <w:pPr>
        <w:tabs>
          <w:tab w:val="left" w:pos="990"/>
        </w:tabs>
        <w:rPr>
          <w:sz w:val="20"/>
          <w:szCs w:val="20"/>
        </w:rPr>
      </w:pPr>
    </w:p>
    <w:p w:rsidR="002D1175" w:rsidRDefault="002D1175" w:rsidP="00F41001">
      <w:pPr>
        <w:tabs>
          <w:tab w:val="left" w:pos="990"/>
        </w:tabs>
        <w:rPr>
          <w:sz w:val="20"/>
          <w:szCs w:val="20"/>
        </w:rPr>
      </w:pPr>
    </w:p>
    <w:p w:rsidR="009E17DA" w:rsidRDefault="009E17DA" w:rsidP="00F41001">
      <w:pPr>
        <w:tabs>
          <w:tab w:val="left" w:pos="990"/>
        </w:tabs>
        <w:rPr>
          <w:sz w:val="20"/>
          <w:szCs w:val="20"/>
        </w:rPr>
      </w:pPr>
    </w:p>
    <w:p w:rsidR="00F41001" w:rsidRDefault="00F41001" w:rsidP="00F41001">
      <w:pPr>
        <w:tabs>
          <w:tab w:val="left" w:pos="990"/>
        </w:tabs>
        <w:rPr>
          <w:sz w:val="20"/>
          <w:szCs w:val="20"/>
        </w:rPr>
      </w:pPr>
    </w:p>
    <w:p w:rsidR="002D1175" w:rsidRDefault="002D1175" w:rsidP="00F41001">
      <w:pPr>
        <w:tabs>
          <w:tab w:val="left" w:pos="990"/>
        </w:tabs>
        <w:rPr>
          <w:sz w:val="20"/>
          <w:szCs w:val="20"/>
        </w:rPr>
      </w:pPr>
    </w:p>
    <w:p w:rsidR="002D1175" w:rsidRDefault="002D1175" w:rsidP="00F41001">
      <w:pPr>
        <w:tabs>
          <w:tab w:val="left" w:pos="990"/>
        </w:tabs>
        <w:rPr>
          <w:sz w:val="20"/>
          <w:szCs w:val="20"/>
        </w:rPr>
      </w:pPr>
    </w:p>
    <w:p w:rsidR="002D1175" w:rsidRDefault="002D1175" w:rsidP="00F41001">
      <w:pPr>
        <w:tabs>
          <w:tab w:val="left" w:pos="990"/>
        </w:tabs>
        <w:rPr>
          <w:sz w:val="20"/>
          <w:szCs w:val="20"/>
        </w:rPr>
      </w:pPr>
    </w:p>
    <w:p w:rsidR="00F41001" w:rsidRDefault="00F41001" w:rsidP="002D1175">
      <w:pPr>
        <w:widowControl w:val="0"/>
        <w:autoSpaceDE w:val="0"/>
        <w:autoSpaceDN w:val="0"/>
        <w:adjustRightInd w:val="0"/>
        <w:ind w:left="6481"/>
        <w:rPr>
          <w:b/>
          <w:kern w:val="26"/>
          <w:sz w:val="28"/>
          <w:szCs w:val="28"/>
          <w:lang w:eastAsia="en-US"/>
        </w:rPr>
      </w:pPr>
      <w:bookmarkStart w:id="54" w:name="_Ref422747034"/>
      <w:r>
        <w:rPr>
          <w:b/>
          <w:bCs/>
          <w:sz w:val="16"/>
          <w:szCs w:val="16"/>
        </w:rPr>
        <w:lastRenderedPageBreak/>
        <w:t xml:space="preserve">Приложение № </w:t>
      </w:r>
      <w:r w:rsidR="00C66999">
        <w:fldChar w:fldCharType="begin"/>
      </w:r>
      <w:r>
        <w:rPr>
          <w:b/>
          <w:bCs/>
          <w:sz w:val="16"/>
          <w:szCs w:val="16"/>
        </w:rPr>
        <w:instrText xml:space="preserve"> SEQ Приложение_№ \* ARABIC </w:instrText>
      </w:r>
      <w:r w:rsidR="00C66999">
        <w:fldChar w:fldCharType="separate"/>
      </w:r>
      <w:r w:rsidR="00A43F2C">
        <w:rPr>
          <w:b/>
          <w:bCs/>
          <w:noProof/>
          <w:sz w:val="16"/>
          <w:szCs w:val="16"/>
        </w:rPr>
        <w:t>4</w:t>
      </w:r>
      <w:r w:rsidR="00C66999">
        <w:fldChar w:fldCharType="end"/>
      </w:r>
      <w:bookmarkEnd w:id="54"/>
      <w:r>
        <w:rPr>
          <w:b/>
          <w:bCs/>
          <w:sz w:val="16"/>
          <w:szCs w:val="16"/>
        </w:rPr>
        <w:br/>
        <w:t>к Антикоррупционной политике</w:t>
      </w:r>
      <w:r>
        <w:rPr>
          <w:b/>
          <w:bCs/>
          <w:sz w:val="16"/>
          <w:szCs w:val="16"/>
        </w:rPr>
        <w:br/>
      </w:r>
      <w:bookmarkStart w:id="55" w:name="_Toc424284841"/>
    </w:p>
    <w:p w:rsidR="00F41001" w:rsidRDefault="00F41001" w:rsidP="00F41001">
      <w:pPr>
        <w:widowControl w:val="0"/>
        <w:autoSpaceDE w:val="0"/>
        <w:autoSpaceDN w:val="0"/>
        <w:adjustRightInd w:val="0"/>
        <w:jc w:val="center"/>
        <w:rPr>
          <w:b/>
          <w:kern w:val="26"/>
          <w:sz w:val="28"/>
          <w:szCs w:val="28"/>
          <w:lang w:eastAsia="en-US"/>
        </w:rPr>
      </w:pPr>
      <w:r>
        <w:rPr>
          <w:b/>
          <w:kern w:val="26"/>
          <w:sz w:val="28"/>
          <w:szCs w:val="28"/>
          <w:lang w:eastAsia="en-US"/>
        </w:rPr>
        <w:t xml:space="preserve">Регламент обмена подарками и знаками делового гостеприимства </w:t>
      </w:r>
      <w:proofErr w:type="gramStart"/>
      <w:r>
        <w:rPr>
          <w:b/>
          <w:kern w:val="26"/>
          <w:sz w:val="28"/>
          <w:szCs w:val="28"/>
          <w:lang w:eastAsia="en-US"/>
        </w:rPr>
        <w:t>в</w:t>
      </w:r>
      <w:bookmarkEnd w:id="55"/>
      <w:proofErr w:type="gramEnd"/>
    </w:p>
    <w:tbl>
      <w:tblPr>
        <w:tblStyle w:val="26"/>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9570"/>
      </w:tblGrid>
      <w:tr w:rsidR="00F41001" w:rsidTr="00F41001">
        <w:tc>
          <w:tcPr>
            <w:tcW w:w="9570" w:type="dxa"/>
            <w:tcBorders>
              <w:top w:val="nil"/>
              <w:left w:val="nil"/>
              <w:bottom w:val="single" w:sz="4" w:space="0" w:color="auto"/>
              <w:right w:val="nil"/>
            </w:tcBorders>
            <w:hideMark/>
          </w:tcPr>
          <w:p w:rsidR="002D1175" w:rsidRPr="002D1175" w:rsidRDefault="002D1175" w:rsidP="002D1175">
            <w:pPr>
              <w:pStyle w:val="1"/>
              <w:numPr>
                <w:ilvl w:val="0"/>
                <w:numId w:val="0"/>
              </w:numPr>
              <w:jc w:val="center"/>
              <w:outlineLvl w:val="0"/>
              <w:rPr>
                <w:spacing w:val="2"/>
                <w:sz w:val="28"/>
                <w:szCs w:val="28"/>
                <w:lang w:eastAsia="ar-SA"/>
              </w:rPr>
            </w:pPr>
            <w:r w:rsidRPr="002D1175">
              <w:rPr>
                <w:bCs w:val="0"/>
                <w:sz w:val="28"/>
                <w:szCs w:val="28"/>
              </w:rPr>
              <w:t xml:space="preserve">организации </w:t>
            </w:r>
            <w:proofErr w:type="gramStart"/>
            <w:r w:rsidRPr="002D1175">
              <w:rPr>
                <w:spacing w:val="2"/>
                <w:sz w:val="28"/>
                <w:szCs w:val="28"/>
                <w:lang w:eastAsia="ar-SA"/>
              </w:rPr>
              <w:t>муниципального</w:t>
            </w:r>
            <w:proofErr w:type="gramEnd"/>
          </w:p>
          <w:p w:rsidR="002D1175" w:rsidRPr="002D1175" w:rsidRDefault="002D1175" w:rsidP="002D1175">
            <w:pPr>
              <w:pStyle w:val="1"/>
              <w:numPr>
                <w:ilvl w:val="0"/>
                <w:numId w:val="0"/>
              </w:numPr>
              <w:jc w:val="center"/>
              <w:outlineLvl w:val="0"/>
              <w:rPr>
                <w:sz w:val="28"/>
                <w:szCs w:val="28"/>
              </w:rPr>
            </w:pPr>
            <w:r w:rsidRPr="002D1175">
              <w:rPr>
                <w:sz w:val="28"/>
                <w:szCs w:val="28"/>
              </w:rPr>
              <w:t>бюджетного общеобразовательного учреждения</w:t>
            </w:r>
          </w:p>
          <w:p w:rsidR="002D1175" w:rsidRPr="002D1175" w:rsidRDefault="002D1175" w:rsidP="002D1175">
            <w:pPr>
              <w:pStyle w:val="1"/>
              <w:numPr>
                <w:ilvl w:val="0"/>
                <w:numId w:val="0"/>
              </w:numPr>
              <w:jc w:val="center"/>
              <w:outlineLvl w:val="0"/>
              <w:rPr>
                <w:sz w:val="28"/>
                <w:szCs w:val="28"/>
              </w:rPr>
            </w:pPr>
            <w:r w:rsidRPr="002D1175">
              <w:rPr>
                <w:sz w:val="28"/>
                <w:szCs w:val="28"/>
              </w:rPr>
              <w:t>«Гимназия № 13» г. Махачкалы</w:t>
            </w:r>
          </w:p>
          <w:p w:rsidR="00F41001" w:rsidRDefault="00F41001">
            <w:pPr>
              <w:jc w:val="center"/>
              <w:rPr>
                <w:b/>
                <w:kern w:val="26"/>
                <w:sz w:val="28"/>
              </w:rPr>
            </w:pPr>
          </w:p>
        </w:tc>
      </w:tr>
    </w:tbl>
    <w:p w:rsidR="00F41001" w:rsidRDefault="00F41001" w:rsidP="00F41001">
      <w:pPr>
        <w:keepNext/>
        <w:keepLines/>
        <w:numPr>
          <w:ilvl w:val="0"/>
          <w:numId w:val="11"/>
        </w:numPr>
        <w:tabs>
          <w:tab w:val="left" w:pos="567"/>
          <w:tab w:val="left" w:pos="1276"/>
        </w:tabs>
        <w:autoSpaceDE w:val="0"/>
        <w:autoSpaceDN w:val="0"/>
        <w:adjustRightInd w:val="0"/>
        <w:spacing w:before="360" w:after="120" w:line="276" w:lineRule="auto"/>
        <w:ind w:left="357" w:hanging="357"/>
        <w:jc w:val="center"/>
        <w:outlineLvl w:val="1"/>
        <w:rPr>
          <w:b/>
          <w:kern w:val="26"/>
          <w:sz w:val="28"/>
          <w:szCs w:val="28"/>
          <w:lang w:eastAsia="en-US"/>
        </w:rPr>
      </w:pPr>
      <w:bookmarkStart w:id="56" w:name="_Toc424284842"/>
      <w:r>
        <w:rPr>
          <w:b/>
          <w:kern w:val="26"/>
          <w:sz w:val="28"/>
          <w:szCs w:val="28"/>
          <w:lang w:eastAsia="en-US"/>
        </w:rPr>
        <w:t>Общие положения</w:t>
      </w:r>
      <w:bookmarkEnd w:id="56"/>
    </w:p>
    <w:p w:rsidR="00F41001" w:rsidRPr="002D1175" w:rsidRDefault="00F41001" w:rsidP="002D1175">
      <w:pPr>
        <w:pStyle w:val="1"/>
        <w:numPr>
          <w:ilvl w:val="0"/>
          <w:numId w:val="0"/>
        </w:numPr>
        <w:jc w:val="both"/>
        <w:rPr>
          <w:b w:val="0"/>
          <w:kern w:val="26"/>
          <w:lang w:eastAsia="en-US"/>
        </w:rPr>
      </w:pPr>
      <w:proofErr w:type="gramStart"/>
      <w:r w:rsidRPr="002D1175">
        <w:rPr>
          <w:kern w:val="26"/>
          <w:lang w:eastAsia="en-US"/>
        </w:rPr>
        <w:t xml:space="preserve">Настоящий Регламент обмена деловыми подарками и знаками делового гостеприимства </w:t>
      </w:r>
      <w:r w:rsidR="002D1175" w:rsidRPr="002D1175">
        <w:rPr>
          <w:kern w:val="26"/>
          <w:lang w:eastAsia="en-US"/>
        </w:rPr>
        <w:t xml:space="preserve"> </w:t>
      </w:r>
      <w:r w:rsidR="002D1175" w:rsidRPr="002D1175">
        <w:rPr>
          <w:b w:val="0"/>
          <w:bCs w:val="0"/>
        </w:rPr>
        <w:t xml:space="preserve"> в организации </w:t>
      </w:r>
      <w:r w:rsidR="002D1175" w:rsidRPr="002D1175">
        <w:rPr>
          <w:b w:val="0"/>
          <w:spacing w:val="2"/>
          <w:lang w:eastAsia="ar-SA"/>
        </w:rPr>
        <w:t xml:space="preserve">муниципального </w:t>
      </w:r>
      <w:r w:rsidR="002D1175" w:rsidRPr="002D1175">
        <w:rPr>
          <w:b w:val="0"/>
        </w:rPr>
        <w:t>бюджетного общеобразовательного учреждения  «Гимназия № 13» г. Махачкалы</w:t>
      </w:r>
      <w:r w:rsidR="002D1175">
        <w:rPr>
          <w:b w:val="0"/>
        </w:rPr>
        <w:t xml:space="preserve"> </w:t>
      </w:r>
      <w:r w:rsidRPr="002D1175">
        <w:rPr>
          <w:b w:val="0"/>
          <w:kern w:val="26"/>
          <w:lang w:eastAsia="en-US"/>
        </w:rPr>
        <w:t>(далее – Регламент обмена деловыми подарками) разработан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 на общепризнанных нравственных принципах и нормах российского общества и</w:t>
      </w:r>
      <w:proofErr w:type="gramEnd"/>
      <w:r w:rsidRPr="002D1175">
        <w:rPr>
          <w:b w:val="0"/>
          <w:kern w:val="26"/>
          <w:lang w:eastAsia="en-US"/>
        </w:rPr>
        <w:t xml:space="preserve"> государства.</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Целями Регламента обмена деловыми подарками являются:</w:t>
      </w:r>
    </w:p>
    <w:p w:rsidR="00F41001" w:rsidRDefault="00F41001" w:rsidP="00F41001">
      <w:pPr>
        <w:spacing w:line="276" w:lineRule="auto"/>
        <w:ind w:firstLine="709"/>
        <w:jc w:val="both"/>
        <w:rPr>
          <w:rFonts w:cs="Calibri"/>
          <w:kern w:val="26"/>
          <w:lang w:eastAsia="en-US"/>
        </w:rPr>
      </w:pPr>
      <w:r>
        <w:rPr>
          <w:rFonts w:cs="Calibri"/>
          <w:kern w:val="26"/>
          <w:lang w:eastAsia="en-US"/>
        </w:rPr>
        <w:t>– обеспечение единообразного понимания роли и места деловых подарков, корпоративного гостеприимства, представительских мероприятий в деловой практике организации;</w:t>
      </w:r>
    </w:p>
    <w:p w:rsidR="00F41001" w:rsidRDefault="00F41001" w:rsidP="00F41001">
      <w:pPr>
        <w:spacing w:line="276" w:lineRule="auto"/>
        <w:ind w:firstLine="709"/>
        <w:jc w:val="both"/>
        <w:rPr>
          <w:rFonts w:cs="Calibri"/>
          <w:kern w:val="26"/>
          <w:lang w:eastAsia="en-US"/>
        </w:rPr>
      </w:pPr>
      <w:r>
        <w:rPr>
          <w:rFonts w:cs="Calibri"/>
          <w:kern w:val="26"/>
          <w:lang w:eastAsia="en-US"/>
        </w:rPr>
        <w:t>– осуществление хозяйственной и иной деятельности организации исключительно на основе надлежащих норм и правил делового поведения, базирующихся на принципах защиты конкуренции, качества товаров, работ, услуг, недопущения конфликта интересов;</w:t>
      </w:r>
    </w:p>
    <w:p w:rsidR="00F41001" w:rsidRDefault="00F41001" w:rsidP="00F41001">
      <w:pPr>
        <w:spacing w:line="276" w:lineRule="auto"/>
        <w:ind w:firstLine="709"/>
        <w:jc w:val="both"/>
        <w:rPr>
          <w:rFonts w:cs="Calibri"/>
          <w:kern w:val="26"/>
          <w:lang w:eastAsia="en-US"/>
        </w:rPr>
      </w:pPr>
      <w:r>
        <w:rPr>
          <w:rFonts w:cs="Calibri"/>
          <w:kern w:val="26"/>
          <w:lang w:eastAsia="en-US"/>
        </w:rPr>
        <w:t>– определение единых для всех работников требований к дарению и принятию деловых подарков, к организации и участию в представительских мероприятиях;</w:t>
      </w:r>
    </w:p>
    <w:p w:rsidR="00F41001" w:rsidRDefault="00F41001" w:rsidP="00F41001">
      <w:pPr>
        <w:spacing w:line="276" w:lineRule="auto"/>
        <w:ind w:firstLine="709"/>
        <w:jc w:val="both"/>
        <w:rPr>
          <w:rFonts w:cs="Calibri"/>
          <w:kern w:val="26"/>
          <w:lang w:eastAsia="en-US"/>
        </w:rPr>
      </w:pPr>
      <w:r>
        <w:rPr>
          <w:rFonts w:cs="Calibri"/>
          <w:kern w:val="26"/>
          <w:lang w:eastAsia="en-US"/>
        </w:rPr>
        <w:t>– минимизирование рисков, связанных с возможным злоупотреблением в области подарков, представительских мероприятий. Наиболее серьезными из таких рисков являются опасность подкупа и взяточничества, несправедливость по отношению к контрагентам, протекционизм внутри организации.</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Организация исходит из того, что долговременные деловые отношения, основанные на доверии, взаимном уважении и взаимной выгоде, играют ключевую роль в достижении успеха организации.</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Отношения, при которых нарушается закон и принципы деловой этики, вредят репутации организации и честному имени ее работников и не могут обеспечить устойчивое долговременное развитие организации. Такого рода отношения не могут быть приемлемы в практике работы организации.</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Работникам, представляющим интересы организации или действующим от его имени, важно понимать границы допустимого поведения при обмене деловыми подарками и оказании делового гостеприимства.</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При употреблении в настоящем Регламенте обмена деловыми подарками терминов, описывающих гостеприимство: «представительские мероприятия», «деловое гостеприимство», «корпоративное гостеприимство» – все положения данного Регламента обмена деловыми подарками применимы к ним равным образом.</w:t>
      </w:r>
    </w:p>
    <w:p w:rsidR="00F41001" w:rsidRDefault="00F41001" w:rsidP="00F41001">
      <w:pPr>
        <w:keepNext/>
        <w:keepLines/>
        <w:numPr>
          <w:ilvl w:val="0"/>
          <w:numId w:val="11"/>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57" w:name="_Toc424284843"/>
      <w:r>
        <w:rPr>
          <w:b/>
          <w:kern w:val="26"/>
          <w:lang w:eastAsia="en-US"/>
        </w:rPr>
        <w:lastRenderedPageBreak/>
        <w:t>Правила обмена деловыми подарками и знаками делового гостеприимства</w:t>
      </w:r>
      <w:bookmarkEnd w:id="57"/>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Обмен деловыми подарками в процессе хозяйственной и иной деятельности и организация представительских мероприятий является нормальной деловой практикой.</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Работники могут дарить третьим лицам и получать от них деловые подарки, организовывать и участвовать в представительских мероприятиях, если это законно, этично и делается исключительно в деловых целях, определенных настоящим Регламентом обмена деловыми подарками.</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Стоимость и периодичность дарения и получения подарков и (или) участия в представительских мероприятиях одного и того же лица должны определяться производственной необходимостью и быть разумными. Это означает, что принимаемые подарки и деловое гостеприимство не должны приводить к возникновению каких-либо встречных обязательств со стороны получателя и (или) оказывать влияние на объективность ег</w:t>
      </w:r>
      <w:proofErr w:type="gramStart"/>
      <w:r>
        <w:rPr>
          <w:kern w:val="26"/>
          <w:lang w:eastAsia="en-US"/>
        </w:rPr>
        <w:t>о(</w:t>
      </w:r>
      <w:proofErr w:type="gramEnd"/>
      <w:r>
        <w:rPr>
          <w:kern w:val="26"/>
          <w:lang w:eastAsia="en-US"/>
        </w:rPr>
        <w:t>ее) деловых суждений и решений.</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 прежде чем дарить или получать подарки, или участвовать в тех или иных представительских мероприятиях.</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Руководитель организации и работники не вправе использовать служебное положение в личных целях, включая использование собственности организации, в том числе:</w:t>
      </w:r>
    </w:p>
    <w:p w:rsidR="00F41001" w:rsidRDefault="00F41001" w:rsidP="00F41001">
      <w:pPr>
        <w:spacing w:line="276" w:lineRule="auto"/>
        <w:ind w:firstLine="709"/>
        <w:jc w:val="both"/>
        <w:rPr>
          <w:rFonts w:cs="Calibri"/>
          <w:kern w:val="26"/>
          <w:lang w:eastAsia="en-US"/>
        </w:rPr>
      </w:pPr>
      <w:r>
        <w:rPr>
          <w:rFonts w:cs="Calibri"/>
          <w:kern w:val="26"/>
          <w:lang w:eastAsia="en-US"/>
        </w:rPr>
        <w:t>– для получения подарков, вознаграждения и иных выгод для себя лично и других лиц в процессе ведения дел организации, в том числе как до, так и после проведения переговоров о заключении гражданско-правовых договоров (контрактов) и иных сделок;</w:t>
      </w:r>
    </w:p>
    <w:p w:rsidR="00F41001" w:rsidRDefault="00F41001" w:rsidP="00F41001">
      <w:pPr>
        <w:spacing w:line="276" w:lineRule="auto"/>
        <w:ind w:firstLine="709"/>
        <w:jc w:val="both"/>
        <w:rPr>
          <w:rFonts w:cs="Calibri"/>
          <w:kern w:val="26"/>
          <w:lang w:eastAsia="en-US"/>
        </w:rPr>
      </w:pPr>
      <w:r>
        <w:rPr>
          <w:rFonts w:cs="Calibri"/>
          <w:kern w:val="26"/>
          <w:lang w:eastAsia="en-US"/>
        </w:rPr>
        <w:t>– для получения услуг, кредитов от аффилированных лиц, за исключением кредитных учреждений или лиц, предлагающих аналогичные услуги или кредиты третьим лицам на сопоставимых условиях, в процессе осуществления своей деятельности.</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 Получение денег в качестве подарка в любом виде строго запрещено, вне зависимости от суммы.</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Организация не приемлет коррупции. Подарки не должны быть использованы для дачи или получения взяток или коммерческого подкупа.</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Подарки и услуги, предоставляемые организацией, передаются только от имени организации в целом, а не как подарок от отдельного работника.</w:t>
      </w:r>
    </w:p>
    <w:p w:rsidR="00F41001" w:rsidRDefault="00F41001" w:rsidP="00F41001">
      <w:pPr>
        <w:numPr>
          <w:ilvl w:val="1"/>
          <w:numId w:val="11"/>
        </w:numPr>
        <w:tabs>
          <w:tab w:val="left" w:pos="567"/>
          <w:tab w:val="left" w:pos="1276"/>
        </w:tabs>
        <w:autoSpaceDE w:val="0"/>
        <w:autoSpaceDN w:val="0"/>
        <w:adjustRightInd w:val="0"/>
        <w:spacing w:line="276" w:lineRule="auto"/>
        <w:ind w:left="0" w:firstLine="709"/>
        <w:jc w:val="both"/>
        <w:rPr>
          <w:kern w:val="26"/>
          <w:lang w:eastAsia="en-US"/>
        </w:rPr>
      </w:pPr>
      <w:r>
        <w:rPr>
          <w:kern w:val="26"/>
          <w:lang w:eastAsia="en-US"/>
        </w:rPr>
        <w:t>В качестве подарков работники должны стремиться использовать в максимально допустимом количестве случаев сувениры, предметы и изделия, имеющие символику организации.</w:t>
      </w:r>
    </w:p>
    <w:p w:rsidR="00F41001" w:rsidRDefault="00F41001" w:rsidP="00F41001">
      <w:pPr>
        <w:numPr>
          <w:ilvl w:val="1"/>
          <w:numId w:val="11"/>
        </w:numPr>
        <w:autoSpaceDE w:val="0"/>
        <w:autoSpaceDN w:val="0"/>
        <w:adjustRightInd w:val="0"/>
        <w:spacing w:line="276" w:lineRule="auto"/>
        <w:ind w:left="0" w:firstLine="709"/>
        <w:jc w:val="both"/>
        <w:rPr>
          <w:kern w:val="26"/>
          <w:lang w:eastAsia="en-US"/>
        </w:rPr>
      </w:pPr>
      <w:r>
        <w:rPr>
          <w:kern w:val="26"/>
          <w:lang w:eastAsia="en-US"/>
        </w:rPr>
        <w:t>Подарки и услуги не должны ставить под сомнение имидж или деловую репутацию организации или ее работника.</w:t>
      </w:r>
    </w:p>
    <w:p w:rsidR="00F41001" w:rsidRDefault="00F41001" w:rsidP="00F41001">
      <w:pPr>
        <w:numPr>
          <w:ilvl w:val="1"/>
          <w:numId w:val="11"/>
        </w:numPr>
        <w:autoSpaceDE w:val="0"/>
        <w:autoSpaceDN w:val="0"/>
        <w:adjustRightInd w:val="0"/>
        <w:spacing w:line="276" w:lineRule="auto"/>
        <w:ind w:left="0" w:firstLine="709"/>
        <w:jc w:val="both"/>
        <w:rPr>
          <w:kern w:val="26"/>
          <w:lang w:eastAsia="en-US"/>
        </w:rPr>
      </w:pPr>
      <w:r>
        <w:rPr>
          <w:kern w:val="26"/>
          <w:lang w:eastAsia="en-US"/>
        </w:rPr>
        <w:t xml:space="preserve">Работник, которому при выполнении трудовых обязанностей предлагаются подарки или иное </w:t>
      </w:r>
      <w:proofErr w:type="gramStart"/>
      <w:r>
        <w:rPr>
          <w:kern w:val="26"/>
          <w:lang w:eastAsia="en-US"/>
        </w:rPr>
        <w:t>вознаграждение</w:t>
      </w:r>
      <w:proofErr w:type="gramEnd"/>
      <w:r>
        <w:rPr>
          <w:kern w:val="26"/>
          <w:lang w:eastAsia="en-US"/>
        </w:rPr>
        <w:t xml:space="preserve"> как в прямом, так и в косвенном виде, которые способны повлиять принимаемые им решения или оказать влияние на его действия (бездействие), должен:</w:t>
      </w:r>
    </w:p>
    <w:p w:rsidR="00F41001" w:rsidRDefault="00F41001" w:rsidP="00F41001">
      <w:pPr>
        <w:spacing w:line="276" w:lineRule="auto"/>
        <w:ind w:firstLine="709"/>
        <w:jc w:val="both"/>
        <w:rPr>
          <w:rFonts w:cs="Calibri"/>
          <w:kern w:val="26"/>
          <w:lang w:eastAsia="en-US"/>
        </w:rPr>
      </w:pPr>
      <w:r>
        <w:rPr>
          <w:rFonts w:cs="Calibri"/>
          <w:kern w:val="26"/>
          <w:lang w:eastAsia="en-US"/>
        </w:rPr>
        <w:t>– отказаться от них и немедленно уведомить своего непосредственного руководителя о факте предложения подарка (вознаграждения);</w:t>
      </w:r>
    </w:p>
    <w:p w:rsidR="00F41001" w:rsidRDefault="00F41001" w:rsidP="00F41001">
      <w:pPr>
        <w:spacing w:line="276" w:lineRule="auto"/>
        <w:ind w:firstLine="709"/>
        <w:jc w:val="both"/>
        <w:rPr>
          <w:rFonts w:cs="Calibri"/>
          <w:kern w:val="26"/>
          <w:lang w:eastAsia="en-US"/>
        </w:rPr>
      </w:pPr>
      <w:r>
        <w:rPr>
          <w:rFonts w:cs="Calibri"/>
          <w:kern w:val="26"/>
          <w:lang w:eastAsia="en-US"/>
        </w:rPr>
        <w:lastRenderedPageBreak/>
        <w:t>– по возможности исключить дальнейшие контакты с лицом, предложившим подарок или вознаграждение, если только это не входит в его трудовые обязанности;</w:t>
      </w:r>
    </w:p>
    <w:p w:rsidR="00F41001" w:rsidRDefault="00F41001" w:rsidP="00F41001">
      <w:pPr>
        <w:spacing w:line="276" w:lineRule="auto"/>
        <w:ind w:firstLine="709"/>
        <w:jc w:val="both"/>
        <w:rPr>
          <w:rFonts w:cs="Calibri"/>
          <w:kern w:val="26"/>
          <w:lang w:eastAsia="en-US"/>
        </w:rPr>
      </w:pPr>
      <w:r>
        <w:rPr>
          <w:rFonts w:cs="Calibri"/>
          <w:kern w:val="26"/>
          <w:lang w:eastAsia="en-US"/>
        </w:rPr>
        <w:t>– в случае</w:t>
      </w:r>
      <w:proofErr w:type="gramStart"/>
      <w:r>
        <w:rPr>
          <w:rFonts w:cs="Calibri"/>
          <w:kern w:val="26"/>
          <w:lang w:eastAsia="en-US"/>
        </w:rPr>
        <w:t>,</w:t>
      </w:r>
      <w:proofErr w:type="gramEnd"/>
      <w:r>
        <w:rPr>
          <w:rFonts w:cs="Calibri"/>
          <w:kern w:val="26"/>
          <w:lang w:eastAsia="en-US"/>
        </w:rPr>
        <w:t xml:space="preserve"> если подарок или вознаграждение не представляется возможным отклонить или возвратить, передать его с соответствующей служебной запиской руководителю организации и продолжить работу в установленном в организации порядке над вопросом, с которым был связан подарок или вознаграждение.</w:t>
      </w:r>
    </w:p>
    <w:p w:rsidR="00F41001" w:rsidRDefault="00F41001" w:rsidP="00F41001">
      <w:pPr>
        <w:numPr>
          <w:ilvl w:val="1"/>
          <w:numId w:val="11"/>
        </w:numPr>
        <w:autoSpaceDE w:val="0"/>
        <w:autoSpaceDN w:val="0"/>
        <w:adjustRightInd w:val="0"/>
        <w:spacing w:line="276" w:lineRule="auto"/>
        <w:ind w:left="0" w:firstLine="709"/>
        <w:jc w:val="both"/>
        <w:rPr>
          <w:kern w:val="26"/>
          <w:lang w:eastAsia="en-US"/>
        </w:rPr>
      </w:pPr>
      <w:r>
        <w:rPr>
          <w:kern w:val="26"/>
          <w:lang w:eastAsia="en-US"/>
        </w:rPr>
        <w:t>При взаимодействии с лицами, замещающими должности государственной (муниципальной) службы, следует руководствоваться нормами, регулирующими этические нормы и правила служебного поведения государственных (муниципальных) служащих.</w:t>
      </w:r>
    </w:p>
    <w:p w:rsidR="00F41001" w:rsidRDefault="00F41001" w:rsidP="00F41001">
      <w:pPr>
        <w:numPr>
          <w:ilvl w:val="1"/>
          <w:numId w:val="11"/>
        </w:numPr>
        <w:autoSpaceDE w:val="0"/>
        <w:autoSpaceDN w:val="0"/>
        <w:adjustRightInd w:val="0"/>
        <w:spacing w:line="276" w:lineRule="auto"/>
        <w:ind w:left="0" w:firstLine="709"/>
        <w:jc w:val="both"/>
        <w:rPr>
          <w:kern w:val="26"/>
          <w:lang w:eastAsia="en-US"/>
        </w:rPr>
      </w:pPr>
      <w:r>
        <w:rPr>
          <w:kern w:val="26"/>
          <w:lang w:eastAsia="en-US"/>
        </w:rPr>
        <w:t>Для установления и поддержания деловых отношений и как проявление общепринятой вежливости работники могут презентовать третьим лицам и получать от них представительские подарки. Под представительскими подарками понимается сувенирная продукция (в том числе с логотипом организаций), цветы, кондитерские изделия и аналогичная продукция.</w:t>
      </w:r>
    </w:p>
    <w:p w:rsidR="00F41001" w:rsidRDefault="00F41001" w:rsidP="00F41001">
      <w:pPr>
        <w:keepNext/>
        <w:keepLines/>
        <w:numPr>
          <w:ilvl w:val="0"/>
          <w:numId w:val="11"/>
        </w:numPr>
        <w:tabs>
          <w:tab w:val="left" w:pos="567"/>
          <w:tab w:val="left" w:pos="1276"/>
        </w:tabs>
        <w:autoSpaceDE w:val="0"/>
        <w:autoSpaceDN w:val="0"/>
        <w:adjustRightInd w:val="0"/>
        <w:spacing w:before="360" w:after="120" w:line="276" w:lineRule="auto"/>
        <w:ind w:left="357" w:hanging="357"/>
        <w:jc w:val="center"/>
        <w:outlineLvl w:val="1"/>
        <w:rPr>
          <w:b/>
          <w:kern w:val="26"/>
          <w:lang w:eastAsia="en-US"/>
        </w:rPr>
      </w:pPr>
      <w:bookmarkStart w:id="58" w:name="_Toc424284844"/>
      <w:r>
        <w:rPr>
          <w:b/>
          <w:kern w:val="26"/>
          <w:lang w:eastAsia="en-US"/>
        </w:rPr>
        <w:t>Область применения</w:t>
      </w:r>
      <w:bookmarkEnd w:id="58"/>
    </w:p>
    <w:p w:rsidR="00F41001" w:rsidRDefault="00F41001" w:rsidP="00F41001">
      <w:pPr>
        <w:numPr>
          <w:ilvl w:val="1"/>
          <w:numId w:val="11"/>
        </w:numPr>
        <w:autoSpaceDE w:val="0"/>
        <w:autoSpaceDN w:val="0"/>
        <w:adjustRightInd w:val="0"/>
        <w:spacing w:line="276" w:lineRule="auto"/>
        <w:ind w:left="0" w:firstLine="709"/>
        <w:jc w:val="both"/>
        <w:rPr>
          <w:kern w:val="26"/>
          <w:lang w:eastAsia="en-US"/>
        </w:rPr>
      </w:pPr>
      <w:r>
        <w:rPr>
          <w:kern w:val="26"/>
          <w:lang w:eastAsia="en-US"/>
        </w:rPr>
        <w:t>Настоящий Регламент обмена деловыми подарками подлежит применению вне зависимости от того, каким образом передаются деловые подарки и знаки делового гостеприимства – напрямую или через посредников.</w:t>
      </w:r>
    </w:p>
    <w:p w:rsidR="00F41001" w:rsidRDefault="00F41001" w:rsidP="00F41001">
      <w:pPr>
        <w:widowControl w:val="0"/>
        <w:autoSpaceDE w:val="0"/>
        <w:autoSpaceDN w:val="0"/>
        <w:adjustRightInd w:val="0"/>
        <w:ind w:left="6481"/>
        <w:rPr>
          <w:bCs/>
        </w:rPr>
      </w:pPr>
      <w:bookmarkStart w:id="59" w:name="_Ref422748565"/>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Cs/>
          <w:sz w:val="20"/>
          <w:szCs w:val="20"/>
        </w:rPr>
      </w:pPr>
    </w:p>
    <w:p w:rsidR="002D1175" w:rsidRDefault="002D1175" w:rsidP="00F41001">
      <w:pPr>
        <w:widowControl w:val="0"/>
        <w:autoSpaceDE w:val="0"/>
        <w:autoSpaceDN w:val="0"/>
        <w:adjustRightInd w:val="0"/>
        <w:ind w:left="6481"/>
        <w:rPr>
          <w:bCs/>
          <w:sz w:val="20"/>
          <w:szCs w:val="20"/>
        </w:rPr>
      </w:pPr>
    </w:p>
    <w:p w:rsidR="002D1175" w:rsidRDefault="002D1175" w:rsidP="00F41001">
      <w:pPr>
        <w:widowControl w:val="0"/>
        <w:autoSpaceDE w:val="0"/>
        <w:autoSpaceDN w:val="0"/>
        <w:adjustRightInd w:val="0"/>
        <w:ind w:left="6481"/>
        <w:rPr>
          <w:bCs/>
          <w:sz w:val="20"/>
          <w:szCs w:val="20"/>
        </w:rPr>
      </w:pPr>
    </w:p>
    <w:p w:rsidR="002D1175" w:rsidRDefault="002D1175" w:rsidP="00F41001">
      <w:pPr>
        <w:widowControl w:val="0"/>
        <w:autoSpaceDE w:val="0"/>
        <w:autoSpaceDN w:val="0"/>
        <w:adjustRightInd w:val="0"/>
        <w:ind w:left="6481"/>
        <w:rPr>
          <w:bCs/>
          <w:sz w:val="20"/>
          <w:szCs w:val="20"/>
        </w:rPr>
      </w:pPr>
    </w:p>
    <w:p w:rsidR="002D1175" w:rsidRDefault="002D1175" w:rsidP="00F41001">
      <w:pPr>
        <w:widowControl w:val="0"/>
        <w:autoSpaceDE w:val="0"/>
        <w:autoSpaceDN w:val="0"/>
        <w:adjustRightInd w:val="0"/>
        <w:ind w:left="6481"/>
        <w:rPr>
          <w:bCs/>
          <w:sz w:val="20"/>
          <w:szCs w:val="20"/>
        </w:rPr>
      </w:pPr>
    </w:p>
    <w:p w:rsidR="002D1175" w:rsidRDefault="002D1175" w:rsidP="00F41001">
      <w:pPr>
        <w:widowControl w:val="0"/>
        <w:autoSpaceDE w:val="0"/>
        <w:autoSpaceDN w:val="0"/>
        <w:adjustRightInd w:val="0"/>
        <w:ind w:left="6481"/>
        <w:rPr>
          <w:bCs/>
          <w:sz w:val="20"/>
          <w:szCs w:val="20"/>
        </w:rPr>
      </w:pPr>
    </w:p>
    <w:p w:rsidR="002D1175" w:rsidRDefault="002D1175" w:rsidP="00F41001">
      <w:pPr>
        <w:widowControl w:val="0"/>
        <w:autoSpaceDE w:val="0"/>
        <w:autoSpaceDN w:val="0"/>
        <w:adjustRightInd w:val="0"/>
        <w:ind w:left="6481"/>
        <w:rPr>
          <w:bCs/>
          <w:sz w:val="20"/>
          <w:szCs w:val="20"/>
        </w:rPr>
      </w:pPr>
    </w:p>
    <w:p w:rsidR="002D1175" w:rsidRDefault="002D1175" w:rsidP="00F41001">
      <w:pPr>
        <w:widowControl w:val="0"/>
        <w:autoSpaceDE w:val="0"/>
        <w:autoSpaceDN w:val="0"/>
        <w:adjustRightInd w:val="0"/>
        <w:ind w:left="6481"/>
        <w:rPr>
          <w:bCs/>
          <w:sz w:val="20"/>
          <w:szCs w:val="20"/>
        </w:rPr>
      </w:pPr>
    </w:p>
    <w:p w:rsidR="002D1175" w:rsidRDefault="002D1175" w:rsidP="00F41001">
      <w:pPr>
        <w:widowControl w:val="0"/>
        <w:autoSpaceDE w:val="0"/>
        <w:autoSpaceDN w:val="0"/>
        <w:adjustRightInd w:val="0"/>
        <w:ind w:left="6481"/>
        <w:rPr>
          <w:bCs/>
          <w:sz w:val="20"/>
          <w:szCs w:val="20"/>
        </w:rPr>
      </w:pPr>
    </w:p>
    <w:p w:rsidR="002D1175" w:rsidRDefault="002D1175" w:rsidP="00F41001">
      <w:pPr>
        <w:widowControl w:val="0"/>
        <w:autoSpaceDE w:val="0"/>
        <w:autoSpaceDN w:val="0"/>
        <w:adjustRightInd w:val="0"/>
        <w:ind w:left="6481"/>
        <w:rPr>
          <w:bCs/>
          <w:sz w:val="20"/>
          <w:szCs w:val="20"/>
        </w:rPr>
      </w:pPr>
    </w:p>
    <w:p w:rsidR="002D1175" w:rsidRDefault="002D1175"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ind w:left="6481"/>
        <w:rPr>
          <w:bCs/>
          <w:sz w:val="20"/>
          <w:szCs w:val="20"/>
        </w:rPr>
      </w:pPr>
    </w:p>
    <w:p w:rsidR="00F41001" w:rsidRDefault="00F41001" w:rsidP="00F41001">
      <w:pPr>
        <w:widowControl w:val="0"/>
        <w:autoSpaceDE w:val="0"/>
        <w:autoSpaceDN w:val="0"/>
        <w:adjustRightInd w:val="0"/>
        <w:ind w:left="6481"/>
        <w:rPr>
          <w:b/>
          <w:bCs/>
          <w:sz w:val="16"/>
          <w:szCs w:val="16"/>
        </w:rPr>
      </w:pPr>
      <w:r>
        <w:rPr>
          <w:b/>
          <w:bCs/>
          <w:sz w:val="16"/>
          <w:szCs w:val="16"/>
        </w:rPr>
        <w:lastRenderedPageBreak/>
        <w:t xml:space="preserve">Приложение № </w:t>
      </w:r>
      <w:r w:rsidR="00C66999">
        <w:fldChar w:fldCharType="begin"/>
      </w:r>
      <w:r>
        <w:rPr>
          <w:b/>
          <w:bCs/>
          <w:sz w:val="16"/>
          <w:szCs w:val="16"/>
        </w:rPr>
        <w:instrText xml:space="preserve"> SEQ Приложение_№ \* ARABIC </w:instrText>
      </w:r>
      <w:r w:rsidR="00C66999">
        <w:fldChar w:fldCharType="separate"/>
      </w:r>
      <w:r w:rsidR="00A43F2C">
        <w:rPr>
          <w:b/>
          <w:bCs/>
          <w:noProof/>
          <w:sz w:val="16"/>
          <w:szCs w:val="16"/>
        </w:rPr>
        <w:t>5</w:t>
      </w:r>
      <w:r w:rsidR="00C66999">
        <w:fldChar w:fldCharType="end"/>
      </w:r>
      <w:bookmarkEnd w:id="59"/>
      <w:r>
        <w:rPr>
          <w:b/>
          <w:bCs/>
          <w:sz w:val="16"/>
          <w:szCs w:val="16"/>
        </w:rPr>
        <w:br/>
        <w:t>к Антикоррупционной политике</w:t>
      </w:r>
      <w:r>
        <w:rPr>
          <w:b/>
          <w:bCs/>
          <w:sz w:val="16"/>
          <w:szCs w:val="16"/>
        </w:rPr>
        <w:br/>
      </w:r>
      <w:bookmarkStart w:id="60" w:name="_Toc424284845"/>
    </w:p>
    <w:p w:rsidR="00F41001" w:rsidRDefault="00F41001" w:rsidP="00F41001">
      <w:pPr>
        <w:widowControl w:val="0"/>
        <w:autoSpaceDE w:val="0"/>
        <w:autoSpaceDN w:val="0"/>
        <w:adjustRightInd w:val="0"/>
        <w:rPr>
          <w:bCs/>
          <w:sz w:val="20"/>
          <w:szCs w:val="20"/>
        </w:rPr>
      </w:pPr>
    </w:p>
    <w:p w:rsidR="00F41001" w:rsidRDefault="00F41001" w:rsidP="00F41001">
      <w:pPr>
        <w:widowControl w:val="0"/>
        <w:autoSpaceDE w:val="0"/>
        <w:autoSpaceDN w:val="0"/>
        <w:adjustRightInd w:val="0"/>
        <w:jc w:val="center"/>
        <w:rPr>
          <w:b/>
          <w:kern w:val="26"/>
          <w:sz w:val="28"/>
          <w:szCs w:val="28"/>
          <w:lang w:eastAsia="en-US"/>
        </w:rPr>
      </w:pPr>
      <w:r>
        <w:rPr>
          <w:b/>
          <w:kern w:val="26"/>
          <w:sz w:val="28"/>
          <w:szCs w:val="28"/>
          <w:lang w:eastAsia="en-US"/>
        </w:rPr>
        <w:t>Антикоррупционная оговорка</w:t>
      </w:r>
      <w:r>
        <w:rPr>
          <w:b/>
          <w:kern w:val="26"/>
          <w:sz w:val="28"/>
          <w:szCs w:val="28"/>
          <w:lang w:eastAsia="en-US"/>
        </w:rPr>
        <w:br/>
        <w:t>(вариант)</w:t>
      </w:r>
      <w:bookmarkEnd w:id="60"/>
    </w:p>
    <w:p w:rsidR="00F41001" w:rsidRDefault="00F41001" w:rsidP="00F41001">
      <w:pPr>
        <w:keepNext/>
        <w:spacing w:line="276" w:lineRule="auto"/>
        <w:ind w:firstLine="709"/>
        <w:jc w:val="both"/>
        <w:rPr>
          <w:rFonts w:cs="Calibri"/>
          <w:kern w:val="26"/>
          <w:lang w:eastAsia="en-US"/>
        </w:rPr>
      </w:pPr>
      <w:r>
        <w:rPr>
          <w:rFonts w:cs="Calibri"/>
          <w:kern w:val="26"/>
          <w:lang w:eastAsia="en-US"/>
        </w:rPr>
        <w:t>Статья 1.</w:t>
      </w:r>
    </w:p>
    <w:p w:rsidR="00F41001" w:rsidRDefault="00F41001" w:rsidP="00F41001">
      <w:pPr>
        <w:spacing w:line="276" w:lineRule="auto"/>
        <w:ind w:firstLine="709"/>
        <w:jc w:val="both"/>
        <w:rPr>
          <w:rFonts w:cs="Calibri"/>
          <w:kern w:val="26"/>
          <w:lang w:eastAsia="en-US"/>
        </w:rPr>
      </w:pPr>
      <w:r>
        <w:rPr>
          <w:rFonts w:cs="Calibri"/>
          <w:kern w:val="26"/>
          <w:lang w:eastAsia="en-US"/>
        </w:rPr>
        <w:t>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F41001" w:rsidRDefault="00F41001" w:rsidP="00F41001">
      <w:pPr>
        <w:spacing w:line="276" w:lineRule="auto"/>
        <w:ind w:firstLine="709"/>
        <w:jc w:val="both"/>
        <w:rPr>
          <w:rFonts w:cs="Calibri"/>
          <w:kern w:val="26"/>
          <w:lang w:eastAsia="en-US"/>
        </w:rPr>
      </w:pPr>
      <w:r>
        <w:rPr>
          <w:rFonts w:cs="Calibri"/>
          <w:kern w:val="26"/>
          <w:lang w:eastAsia="en-US"/>
        </w:rPr>
        <w:t>1.2. </w:t>
      </w:r>
      <w:proofErr w:type="gramStart"/>
      <w:r>
        <w:rPr>
          <w:rFonts w:cs="Calibri"/>
          <w:kern w:val="26"/>
          <w:lang w:eastAsia="en-US"/>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F41001" w:rsidRDefault="00F41001" w:rsidP="00F41001">
      <w:pPr>
        <w:spacing w:line="276" w:lineRule="auto"/>
        <w:ind w:firstLine="709"/>
        <w:jc w:val="both"/>
        <w:rPr>
          <w:rFonts w:cs="Calibri"/>
          <w:kern w:val="26"/>
          <w:lang w:eastAsia="en-US"/>
        </w:rPr>
      </w:pPr>
      <w:r>
        <w:rPr>
          <w:rFonts w:cs="Calibri"/>
          <w:kern w:val="26"/>
          <w:lang w:eastAsia="en-US"/>
        </w:rPr>
        <w:t xml:space="preserve">1.3.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Pr>
          <w:rFonts w:cs="Calibri"/>
          <w:kern w:val="26"/>
          <w:lang w:eastAsia="en-US"/>
        </w:rPr>
        <w:t>с даты получения</w:t>
      </w:r>
      <w:proofErr w:type="gramEnd"/>
      <w:r>
        <w:rPr>
          <w:rFonts w:cs="Calibri"/>
          <w:kern w:val="26"/>
          <w:lang w:eastAsia="en-US"/>
        </w:rPr>
        <w:t xml:space="preserve"> письменного уведомления.</w:t>
      </w:r>
    </w:p>
    <w:p w:rsidR="00F41001" w:rsidRDefault="00F41001" w:rsidP="00F41001">
      <w:pPr>
        <w:spacing w:line="276" w:lineRule="auto"/>
        <w:ind w:firstLine="709"/>
        <w:jc w:val="both"/>
        <w:rPr>
          <w:rFonts w:cs="Calibri"/>
          <w:kern w:val="26"/>
          <w:lang w:eastAsia="en-US"/>
        </w:rPr>
      </w:pPr>
      <w:r>
        <w:rPr>
          <w:rFonts w:cs="Calibri"/>
          <w:kern w:val="26"/>
          <w:lang w:eastAsia="en-US"/>
        </w:rPr>
        <w:t>1.4. </w:t>
      </w:r>
      <w:proofErr w:type="gramStart"/>
      <w:r>
        <w:rPr>
          <w:rFonts w:cs="Calibri"/>
          <w:kern w:val="26"/>
          <w:lang w:eastAsia="en-US"/>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Pr>
          <w:rFonts w:cs="Calibri"/>
          <w:kern w:val="26"/>
          <w:lang w:eastAsia="en-US"/>
        </w:rPr>
        <w:t xml:space="preserve"> легализации доходов, полученных преступным путем.</w:t>
      </w:r>
    </w:p>
    <w:p w:rsidR="00F41001" w:rsidRDefault="00F41001" w:rsidP="00F41001">
      <w:pPr>
        <w:keepNext/>
        <w:spacing w:line="276" w:lineRule="auto"/>
        <w:ind w:firstLine="709"/>
        <w:jc w:val="both"/>
        <w:rPr>
          <w:rFonts w:cs="Calibri"/>
          <w:kern w:val="26"/>
          <w:lang w:eastAsia="en-US"/>
        </w:rPr>
      </w:pPr>
      <w:r>
        <w:rPr>
          <w:rFonts w:cs="Calibri"/>
          <w:kern w:val="26"/>
          <w:lang w:eastAsia="en-US"/>
        </w:rPr>
        <w:t>Статья 2.</w:t>
      </w:r>
    </w:p>
    <w:p w:rsidR="00F41001" w:rsidRDefault="00F41001" w:rsidP="00F41001">
      <w:pPr>
        <w:spacing w:line="276" w:lineRule="auto"/>
        <w:ind w:firstLine="709"/>
        <w:jc w:val="both"/>
        <w:rPr>
          <w:rFonts w:cs="Calibri"/>
          <w:kern w:val="26"/>
          <w:lang w:eastAsia="en-US"/>
        </w:rPr>
      </w:pPr>
      <w:proofErr w:type="gramStart"/>
      <w:r>
        <w:rPr>
          <w:rFonts w:cs="Calibri"/>
          <w:kern w:val="26"/>
          <w:lang w:eastAsia="en-US"/>
        </w:rPr>
        <w:t>В случае нарушения одной Стороной обязательств воздерживаться от запрещенных в Статье 1 настоящего Договора действий и/или неполучения другой Стороной в установленный в Статье 1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Pr>
          <w:rFonts w:cs="Calibri"/>
          <w:kern w:val="26"/>
          <w:lang w:eastAsia="en-US"/>
        </w:rPr>
        <w:t xml:space="preserve"> Сторона, по чьей инициативе </w:t>
      </w:r>
      <w:proofErr w:type="gramStart"/>
      <w:r>
        <w:rPr>
          <w:rFonts w:cs="Calibri"/>
          <w:kern w:val="26"/>
          <w:lang w:eastAsia="en-US"/>
        </w:rPr>
        <w:t>был</w:t>
      </w:r>
      <w:proofErr w:type="gramEnd"/>
      <w:r>
        <w:rPr>
          <w:rFonts w:cs="Calibri"/>
          <w:kern w:val="26"/>
          <w:lang w:eastAsia="en-US"/>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F41001" w:rsidRDefault="00F41001" w:rsidP="00F41001">
      <w:pPr>
        <w:tabs>
          <w:tab w:val="left" w:pos="990"/>
        </w:tabs>
      </w:pPr>
    </w:p>
    <w:p w:rsidR="00F41001" w:rsidRDefault="00F41001" w:rsidP="00F41001">
      <w:pPr>
        <w:tabs>
          <w:tab w:val="left" w:pos="1560"/>
        </w:tabs>
        <w:rPr>
          <w:sz w:val="20"/>
          <w:szCs w:val="20"/>
        </w:rPr>
      </w:pPr>
    </w:p>
    <w:p w:rsidR="00F41001" w:rsidRDefault="00F41001" w:rsidP="00F41001">
      <w:pPr>
        <w:tabs>
          <w:tab w:val="left" w:pos="7170"/>
        </w:tabs>
        <w:rPr>
          <w:sz w:val="20"/>
          <w:szCs w:val="20"/>
        </w:rPr>
      </w:pPr>
    </w:p>
    <w:p w:rsidR="002D1175" w:rsidRDefault="002D1175" w:rsidP="00F41001">
      <w:pPr>
        <w:tabs>
          <w:tab w:val="left" w:pos="7170"/>
        </w:tabs>
        <w:rPr>
          <w:sz w:val="20"/>
          <w:szCs w:val="20"/>
        </w:rPr>
      </w:pPr>
    </w:p>
    <w:p w:rsidR="002D1175" w:rsidRDefault="002D1175" w:rsidP="00F41001">
      <w:pPr>
        <w:tabs>
          <w:tab w:val="left" w:pos="7170"/>
        </w:tabs>
        <w:rPr>
          <w:sz w:val="20"/>
          <w:szCs w:val="20"/>
        </w:rPr>
      </w:pPr>
    </w:p>
    <w:p w:rsidR="002D1175" w:rsidRDefault="002D1175" w:rsidP="00F41001">
      <w:pPr>
        <w:tabs>
          <w:tab w:val="left" w:pos="7170"/>
        </w:tabs>
        <w:rPr>
          <w:sz w:val="20"/>
          <w:szCs w:val="20"/>
        </w:rPr>
      </w:pPr>
    </w:p>
    <w:p w:rsidR="002D1175" w:rsidRPr="00735583" w:rsidRDefault="002D1175" w:rsidP="002D1175">
      <w:pPr>
        <w:pStyle w:val="1"/>
        <w:numPr>
          <w:ilvl w:val="0"/>
          <w:numId w:val="0"/>
        </w:numPr>
        <w:jc w:val="center"/>
        <w:rPr>
          <w:sz w:val="28"/>
          <w:szCs w:val="28"/>
        </w:rPr>
      </w:pPr>
      <w:r w:rsidRPr="00735583">
        <w:rPr>
          <w:sz w:val="28"/>
          <w:szCs w:val="28"/>
        </w:rPr>
        <w:lastRenderedPageBreak/>
        <w:t xml:space="preserve">Муниципальное бюджетное общеобразовательное учреждение </w:t>
      </w:r>
    </w:p>
    <w:p w:rsidR="002D1175" w:rsidRPr="00735583" w:rsidRDefault="002D1175" w:rsidP="002D1175">
      <w:pPr>
        <w:pStyle w:val="af0"/>
        <w:spacing w:after="0" w:line="240" w:lineRule="auto"/>
        <w:ind w:left="142" w:firstLine="0"/>
        <w:jc w:val="center"/>
        <w:rPr>
          <w:rFonts w:ascii="Times New Roman" w:hAnsi="Times New Roman" w:cs="Times New Roman"/>
          <w:b/>
          <w:sz w:val="28"/>
          <w:szCs w:val="28"/>
        </w:rPr>
      </w:pPr>
      <w:r w:rsidRPr="00735583">
        <w:rPr>
          <w:rFonts w:ascii="Times New Roman" w:hAnsi="Times New Roman" w:cs="Times New Roman"/>
          <w:b/>
          <w:sz w:val="28"/>
          <w:szCs w:val="28"/>
        </w:rPr>
        <w:t>«Гимназия № 13» г. Махачкалы</w:t>
      </w:r>
    </w:p>
    <w:p w:rsidR="002D1175" w:rsidRDefault="002D1175" w:rsidP="002D1175">
      <w:pPr>
        <w:jc w:val="both"/>
        <w:rPr>
          <w:b/>
          <w:sz w:val="28"/>
          <w:szCs w:val="28"/>
        </w:rPr>
      </w:pPr>
      <w:r>
        <w:rPr>
          <w:b/>
          <w:sz w:val="28"/>
          <w:szCs w:val="28"/>
        </w:rPr>
        <w:t>«____» ___________20___г.</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bookmarkStart w:id="61" w:name="_GoBack"/>
      <w:bookmarkEnd w:id="61"/>
      <w:r>
        <w:rPr>
          <w:b/>
          <w:sz w:val="28"/>
          <w:szCs w:val="28"/>
        </w:rPr>
        <w:tab/>
        <w:t>№ _______</w:t>
      </w:r>
      <w:r w:rsidRPr="00735583">
        <w:rPr>
          <w:b/>
          <w:sz w:val="28"/>
          <w:szCs w:val="28"/>
        </w:rPr>
        <w:tab/>
      </w:r>
    </w:p>
    <w:p w:rsidR="002D1175" w:rsidRDefault="002D1175" w:rsidP="002D1175">
      <w:pPr>
        <w:jc w:val="center"/>
        <w:rPr>
          <w:b/>
          <w:sz w:val="28"/>
          <w:szCs w:val="28"/>
        </w:rPr>
      </w:pPr>
    </w:p>
    <w:p w:rsidR="002D1175" w:rsidRPr="00735583" w:rsidRDefault="002D1175" w:rsidP="002D1175">
      <w:pPr>
        <w:jc w:val="center"/>
        <w:rPr>
          <w:b/>
          <w:sz w:val="28"/>
          <w:szCs w:val="28"/>
        </w:rPr>
      </w:pPr>
      <w:r w:rsidRPr="00735583">
        <w:rPr>
          <w:b/>
          <w:sz w:val="28"/>
          <w:szCs w:val="28"/>
        </w:rPr>
        <w:t>ПРИКАЗ</w:t>
      </w:r>
    </w:p>
    <w:p w:rsidR="002D1175" w:rsidRPr="002D1175" w:rsidRDefault="002D1175" w:rsidP="002D1175">
      <w:pPr>
        <w:suppressAutoHyphens/>
        <w:ind w:left="567" w:right="-1"/>
        <w:jc w:val="center"/>
        <w:rPr>
          <w:b/>
          <w:i/>
          <w:spacing w:val="2"/>
          <w:sz w:val="28"/>
          <w:lang w:eastAsia="ar-SA"/>
        </w:rPr>
      </w:pPr>
      <w:r w:rsidRPr="002D1175">
        <w:rPr>
          <w:b/>
          <w:i/>
          <w:spacing w:val="2"/>
          <w:sz w:val="28"/>
          <w:lang w:eastAsia="ar-SA"/>
        </w:rPr>
        <w:t>Об утверждении состава комиссии по противодействию коррупции</w:t>
      </w:r>
    </w:p>
    <w:p w:rsidR="002D1175" w:rsidRPr="00735583" w:rsidRDefault="002D1175" w:rsidP="002D1175">
      <w:pPr>
        <w:suppressAutoHyphens/>
        <w:ind w:right="-3" w:firstLine="567"/>
        <w:jc w:val="both"/>
        <w:rPr>
          <w:spacing w:val="2"/>
          <w:sz w:val="28"/>
          <w:szCs w:val="28"/>
          <w:lang w:eastAsia="ar-SA"/>
        </w:rPr>
      </w:pPr>
    </w:p>
    <w:p w:rsidR="002D1175" w:rsidRPr="00DB74C6" w:rsidRDefault="002D1175" w:rsidP="002D1175">
      <w:pPr>
        <w:pStyle w:val="1"/>
        <w:numPr>
          <w:ilvl w:val="0"/>
          <w:numId w:val="0"/>
        </w:numPr>
        <w:jc w:val="both"/>
        <w:rPr>
          <w:szCs w:val="28"/>
        </w:rPr>
      </w:pPr>
      <w:r w:rsidRPr="00DB74C6">
        <w:rPr>
          <w:spacing w:val="2"/>
          <w:szCs w:val="28"/>
          <w:lang w:eastAsia="ar-SA"/>
        </w:rPr>
        <w:t xml:space="preserve">Во исполнение статьи 13.3 Федерального закона от 25.12.2008 № 273 – ФЗ «О противодействии коррупции» в целях организации работы по предупреждению коррупции в муниципальном </w:t>
      </w:r>
      <w:r w:rsidRPr="00DB74C6">
        <w:rPr>
          <w:szCs w:val="28"/>
        </w:rPr>
        <w:t xml:space="preserve">бюджетном общеобразовательном учреждении </w:t>
      </w:r>
    </w:p>
    <w:p w:rsidR="002D1175" w:rsidRPr="00DB74C6" w:rsidRDefault="002D1175" w:rsidP="002D1175">
      <w:pPr>
        <w:pStyle w:val="af0"/>
        <w:spacing w:after="0" w:line="240" w:lineRule="auto"/>
        <w:ind w:left="142" w:firstLine="0"/>
        <w:rPr>
          <w:rFonts w:ascii="Times New Roman" w:hAnsi="Times New Roman" w:cs="Times New Roman"/>
          <w:b/>
          <w:sz w:val="24"/>
          <w:szCs w:val="28"/>
        </w:rPr>
      </w:pPr>
      <w:r w:rsidRPr="00DB74C6">
        <w:rPr>
          <w:rFonts w:ascii="Times New Roman" w:hAnsi="Times New Roman" w:cs="Times New Roman"/>
          <w:b/>
          <w:sz w:val="24"/>
          <w:szCs w:val="28"/>
        </w:rPr>
        <w:t>«Гимназия № 13» г. Махачкалы</w:t>
      </w:r>
    </w:p>
    <w:p w:rsidR="002D1175" w:rsidRPr="00DB74C6" w:rsidRDefault="002D1175" w:rsidP="002D1175">
      <w:pPr>
        <w:pStyle w:val="af0"/>
        <w:spacing w:after="0" w:line="240" w:lineRule="auto"/>
        <w:ind w:left="142" w:firstLine="0"/>
        <w:rPr>
          <w:rFonts w:ascii="Times New Roman" w:hAnsi="Times New Roman" w:cs="Times New Roman"/>
          <w:spacing w:val="2"/>
          <w:sz w:val="24"/>
          <w:szCs w:val="28"/>
          <w:lang w:eastAsia="ar-SA"/>
        </w:rPr>
      </w:pPr>
      <w:r w:rsidRPr="00DB74C6">
        <w:rPr>
          <w:rFonts w:ascii="Times New Roman" w:hAnsi="Times New Roman" w:cs="Times New Roman"/>
          <w:spacing w:val="2"/>
          <w:sz w:val="24"/>
          <w:szCs w:val="28"/>
          <w:lang w:eastAsia="ar-SA"/>
        </w:rPr>
        <w:t>ПРИКАЗЫВАЮ:</w:t>
      </w:r>
    </w:p>
    <w:p w:rsidR="00F41001" w:rsidRDefault="00F41001" w:rsidP="00F41001">
      <w:pPr>
        <w:suppressAutoHyphens/>
        <w:ind w:right="-3" w:firstLine="567"/>
        <w:jc w:val="both"/>
        <w:rPr>
          <w:spacing w:val="2"/>
          <w:sz w:val="28"/>
          <w:szCs w:val="28"/>
          <w:lang w:eastAsia="ar-SA"/>
        </w:rPr>
      </w:pPr>
    </w:p>
    <w:p w:rsidR="00F41001" w:rsidRDefault="00F41001" w:rsidP="002D1175">
      <w:pPr>
        <w:widowControl w:val="0"/>
        <w:jc w:val="both"/>
        <w:rPr>
          <w:spacing w:val="2"/>
          <w:sz w:val="28"/>
          <w:szCs w:val="28"/>
          <w:lang w:eastAsia="ar-SA"/>
        </w:rPr>
      </w:pPr>
      <w:r>
        <w:rPr>
          <w:spacing w:val="2"/>
          <w:sz w:val="28"/>
          <w:szCs w:val="28"/>
          <w:lang w:eastAsia="ar-SA"/>
        </w:rPr>
        <w:t xml:space="preserve">1. Создать комиссию по противодействию коррупции в муниципальном </w:t>
      </w:r>
      <w:r w:rsidR="002D1175">
        <w:rPr>
          <w:spacing w:val="2"/>
          <w:sz w:val="28"/>
          <w:szCs w:val="28"/>
          <w:lang w:eastAsia="ar-SA"/>
        </w:rPr>
        <w:t>бюджетном общеобразовательном учреждении «Гимназия № 13» г. Махачкалы</w:t>
      </w:r>
      <w:r>
        <w:rPr>
          <w:spacing w:val="2"/>
          <w:sz w:val="28"/>
          <w:szCs w:val="28"/>
          <w:lang w:eastAsia="ar-SA"/>
        </w:rPr>
        <w:t xml:space="preserve"> в следующем составе:</w:t>
      </w:r>
    </w:p>
    <w:p w:rsidR="00F41001" w:rsidRDefault="0034164E" w:rsidP="00F41001">
      <w:pPr>
        <w:suppressAutoHyphens/>
        <w:ind w:right="-3" w:firstLine="709"/>
        <w:jc w:val="both"/>
        <w:rPr>
          <w:spacing w:val="2"/>
          <w:sz w:val="28"/>
          <w:szCs w:val="28"/>
          <w:lang w:eastAsia="ar-SA"/>
        </w:rPr>
      </w:pPr>
      <w:r>
        <w:rPr>
          <w:spacing w:val="2"/>
          <w:sz w:val="28"/>
          <w:szCs w:val="28"/>
          <w:lang w:eastAsia="ar-SA"/>
        </w:rPr>
        <w:t xml:space="preserve"> – </w:t>
      </w:r>
      <w:r w:rsidR="002D1175">
        <w:rPr>
          <w:spacing w:val="2"/>
          <w:sz w:val="28"/>
          <w:szCs w:val="28"/>
          <w:lang w:eastAsia="ar-SA"/>
        </w:rPr>
        <w:t>Ахмедова Г. Я.</w:t>
      </w:r>
      <w:r w:rsidR="00F41001">
        <w:rPr>
          <w:spacing w:val="2"/>
          <w:sz w:val="28"/>
          <w:szCs w:val="28"/>
          <w:lang w:eastAsia="ar-SA"/>
        </w:rPr>
        <w:t>, заместитель директора по УВР</w:t>
      </w:r>
      <w:r>
        <w:rPr>
          <w:spacing w:val="2"/>
          <w:sz w:val="28"/>
          <w:szCs w:val="28"/>
          <w:lang w:eastAsia="ar-SA"/>
        </w:rPr>
        <w:t xml:space="preserve"> </w:t>
      </w:r>
      <w:r w:rsidR="00F41001">
        <w:rPr>
          <w:spacing w:val="2"/>
          <w:sz w:val="28"/>
          <w:szCs w:val="28"/>
          <w:lang w:eastAsia="ar-SA"/>
        </w:rPr>
        <w:t>– председатель комиссии;</w:t>
      </w:r>
    </w:p>
    <w:p w:rsidR="00F41001" w:rsidRDefault="0034164E" w:rsidP="00F41001">
      <w:pPr>
        <w:suppressAutoHyphens/>
        <w:ind w:right="-3" w:firstLine="709"/>
        <w:jc w:val="both"/>
        <w:rPr>
          <w:spacing w:val="2"/>
          <w:sz w:val="28"/>
          <w:szCs w:val="28"/>
          <w:lang w:eastAsia="ar-SA"/>
        </w:rPr>
      </w:pPr>
      <w:r>
        <w:rPr>
          <w:spacing w:val="2"/>
          <w:sz w:val="28"/>
          <w:szCs w:val="28"/>
          <w:lang w:eastAsia="ar-SA"/>
        </w:rPr>
        <w:t xml:space="preserve"> – </w:t>
      </w:r>
      <w:r w:rsidR="002D1175">
        <w:rPr>
          <w:spacing w:val="2"/>
          <w:sz w:val="28"/>
          <w:szCs w:val="28"/>
          <w:lang w:eastAsia="ar-SA"/>
        </w:rPr>
        <w:t>Старостина О. Г.</w:t>
      </w:r>
      <w:r>
        <w:rPr>
          <w:spacing w:val="2"/>
          <w:sz w:val="28"/>
          <w:szCs w:val="28"/>
          <w:lang w:eastAsia="ar-SA"/>
        </w:rPr>
        <w:t xml:space="preserve">, заместитель директора по </w:t>
      </w:r>
      <w:r w:rsidR="002D1175">
        <w:rPr>
          <w:spacing w:val="2"/>
          <w:sz w:val="28"/>
          <w:szCs w:val="28"/>
          <w:lang w:eastAsia="ar-SA"/>
        </w:rPr>
        <w:t>ВР</w:t>
      </w:r>
      <w:r w:rsidR="00F41001">
        <w:rPr>
          <w:spacing w:val="2"/>
          <w:sz w:val="28"/>
          <w:szCs w:val="28"/>
          <w:lang w:eastAsia="ar-SA"/>
        </w:rPr>
        <w:t>  – заместитель председателя комиссии;</w:t>
      </w:r>
    </w:p>
    <w:p w:rsidR="00012E31" w:rsidRDefault="0034164E" w:rsidP="00F41001">
      <w:pPr>
        <w:suppressAutoHyphens/>
        <w:ind w:right="-3" w:firstLine="709"/>
        <w:jc w:val="both"/>
        <w:rPr>
          <w:spacing w:val="2"/>
          <w:sz w:val="28"/>
          <w:szCs w:val="28"/>
          <w:lang w:eastAsia="ar-SA"/>
        </w:rPr>
      </w:pPr>
      <w:r>
        <w:rPr>
          <w:spacing w:val="2"/>
          <w:sz w:val="28"/>
          <w:szCs w:val="28"/>
          <w:lang w:eastAsia="ar-SA"/>
        </w:rPr>
        <w:t xml:space="preserve"> – </w:t>
      </w:r>
      <w:r w:rsidR="002D1175">
        <w:rPr>
          <w:spacing w:val="2"/>
          <w:sz w:val="28"/>
          <w:szCs w:val="28"/>
          <w:lang w:eastAsia="ar-SA"/>
        </w:rPr>
        <w:t>Махмудова Н. А.</w:t>
      </w:r>
      <w:r w:rsidR="00F41001">
        <w:rPr>
          <w:spacing w:val="2"/>
          <w:sz w:val="28"/>
          <w:szCs w:val="28"/>
          <w:lang w:eastAsia="ar-SA"/>
        </w:rPr>
        <w:t xml:space="preserve">, </w:t>
      </w:r>
      <w:r w:rsidR="00012E31">
        <w:rPr>
          <w:spacing w:val="2"/>
          <w:sz w:val="28"/>
          <w:szCs w:val="28"/>
          <w:lang w:eastAsia="ar-SA"/>
        </w:rPr>
        <w:t>заместитель директора по НМР – член комиссии;</w:t>
      </w:r>
    </w:p>
    <w:p w:rsidR="00F41001" w:rsidRDefault="00012E31" w:rsidP="00F41001">
      <w:pPr>
        <w:suppressAutoHyphens/>
        <w:ind w:right="-3" w:firstLine="709"/>
        <w:jc w:val="both"/>
        <w:rPr>
          <w:spacing w:val="2"/>
          <w:sz w:val="28"/>
          <w:szCs w:val="28"/>
          <w:lang w:eastAsia="ar-SA"/>
        </w:rPr>
      </w:pPr>
      <w:r>
        <w:rPr>
          <w:spacing w:val="2"/>
          <w:sz w:val="28"/>
          <w:szCs w:val="28"/>
          <w:lang w:eastAsia="ar-SA"/>
        </w:rPr>
        <w:t>-  Гусейнова Г. М.,  делопроизводитель</w:t>
      </w:r>
      <w:r w:rsidR="00F41001">
        <w:rPr>
          <w:spacing w:val="2"/>
          <w:sz w:val="28"/>
          <w:szCs w:val="28"/>
          <w:lang w:eastAsia="ar-SA"/>
        </w:rPr>
        <w:t xml:space="preserve">  – секретарь комиссии;</w:t>
      </w:r>
    </w:p>
    <w:p w:rsidR="00F41001" w:rsidRDefault="0034164E" w:rsidP="00F41001">
      <w:pPr>
        <w:suppressAutoHyphens/>
        <w:ind w:right="-3" w:firstLine="709"/>
        <w:jc w:val="both"/>
        <w:rPr>
          <w:spacing w:val="2"/>
          <w:sz w:val="28"/>
          <w:szCs w:val="28"/>
          <w:lang w:eastAsia="ar-SA"/>
        </w:rPr>
      </w:pPr>
      <w:r>
        <w:rPr>
          <w:spacing w:val="2"/>
          <w:sz w:val="28"/>
          <w:szCs w:val="28"/>
          <w:lang w:eastAsia="ar-SA"/>
        </w:rPr>
        <w:t xml:space="preserve"> –</w:t>
      </w:r>
      <w:proofErr w:type="spellStart"/>
      <w:r w:rsidR="00012E31">
        <w:rPr>
          <w:spacing w:val="2"/>
          <w:sz w:val="28"/>
          <w:szCs w:val="28"/>
          <w:lang w:eastAsia="ar-SA"/>
        </w:rPr>
        <w:t>Мамцев</w:t>
      </w:r>
      <w:proofErr w:type="spellEnd"/>
      <w:r w:rsidR="00012E31">
        <w:rPr>
          <w:spacing w:val="2"/>
          <w:sz w:val="28"/>
          <w:szCs w:val="28"/>
          <w:lang w:eastAsia="ar-SA"/>
        </w:rPr>
        <w:t xml:space="preserve"> В. В.</w:t>
      </w:r>
      <w:r>
        <w:rPr>
          <w:spacing w:val="2"/>
          <w:sz w:val="28"/>
          <w:szCs w:val="28"/>
          <w:lang w:eastAsia="ar-SA"/>
        </w:rPr>
        <w:t xml:space="preserve">, </w:t>
      </w:r>
      <w:r w:rsidR="00F41001">
        <w:rPr>
          <w:spacing w:val="2"/>
          <w:sz w:val="28"/>
          <w:szCs w:val="28"/>
          <w:lang w:eastAsia="ar-SA"/>
        </w:rPr>
        <w:t>преподаватель – член комиссии;</w:t>
      </w:r>
    </w:p>
    <w:p w:rsidR="00F41001" w:rsidRDefault="00F41001" w:rsidP="00F41001">
      <w:pPr>
        <w:suppressAutoHyphens/>
        <w:ind w:right="-3" w:firstLine="709"/>
        <w:jc w:val="both"/>
        <w:rPr>
          <w:spacing w:val="2"/>
          <w:sz w:val="28"/>
          <w:szCs w:val="28"/>
          <w:lang w:eastAsia="ar-SA"/>
        </w:rPr>
      </w:pPr>
      <w:r>
        <w:rPr>
          <w:spacing w:val="2"/>
          <w:sz w:val="28"/>
          <w:szCs w:val="28"/>
          <w:lang w:eastAsia="ar-SA"/>
        </w:rPr>
        <w:t>2.  В срок до 15.0</w:t>
      </w:r>
      <w:r w:rsidR="00012E31">
        <w:rPr>
          <w:spacing w:val="2"/>
          <w:sz w:val="28"/>
          <w:szCs w:val="28"/>
          <w:lang w:eastAsia="ar-SA"/>
        </w:rPr>
        <w:t>9</w:t>
      </w:r>
      <w:r>
        <w:rPr>
          <w:spacing w:val="2"/>
          <w:sz w:val="28"/>
          <w:szCs w:val="28"/>
          <w:lang w:eastAsia="ar-SA"/>
        </w:rPr>
        <w:t>.201</w:t>
      </w:r>
      <w:r w:rsidR="00012E31">
        <w:rPr>
          <w:spacing w:val="2"/>
          <w:sz w:val="28"/>
          <w:szCs w:val="28"/>
          <w:lang w:eastAsia="ar-SA"/>
        </w:rPr>
        <w:t>8</w:t>
      </w:r>
      <w:r>
        <w:rPr>
          <w:spacing w:val="2"/>
          <w:sz w:val="28"/>
          <w:szCs w:val="28"/>
          <w:lang w:eastAsia="ar-SA"/>
        </w:rPr>
        <w:t xml:space="preserve"> года утвердить план работы комиссии комиссию по противодействию коррупции в </w:t>
      </w:r>
      <w:r w:rsidR="00012E31">
        <w:rPr>
          <w:spacing w:val="2"/>
          <w:sz w:val="28"/>
          <w:szCs w:val="28"/>
          <w:lang w:eastAsia="ar-SA"/>
        </w:rPr>
        <w:t>муниципальном бюджетном общеобразовательном учреждении «Гимназия № 13» г. Махачкалы</w:t>
      </w:r>
      <w:r>
        <w:rPr>
          <w:kern w:val="26"/>
          <w:sz w:val="28"/>
          <w:szCs w:val="28"/>
        </w:rPr>
        <w:t xml:space="preserve">  </w:t>
      </w:r>
      <w:r>
        <w:rPr>
          <w:spacing w:val="2"/>
          <w:sz w:val="28"/>
          <w:szCs w:val="28"/>
          <w:lang w:eastAsia="ar-SA"/>
        </w:rPr>
        <w:t>и  представить руководителю на утверждение.</w:t>
      </w:r>
    </w:p>
    <w:p w:rsidR="00F41001" w:rsidRDefault="00F41001" w:rsidP="00F41001">
      <w:pPr>
        <w:suppressAutoHyphens/>
        <w:ind w:right="-3" w:firstLine="709"/>
        <w:jc w:val="both"/>
        <w:rPr>
          <w:spacing w:val="2"/>
          <w:sz w:val="28"/>
          <w:szCs w:val="28"/>
          <w:lang w:eastAsia="ar-SA"/>
        </w:rPr>
      </w:pPr>
      <w:r>
        <w:rPr>
          <w:spacing w:val="2"/>
          <w:sz w:val="28"/>
          <w:szCs w:val="28"/>
          <w:lang w:eastAsia="ar-SA"/>
        </w:rPr>
        <w:t>3. В срок до 1</w:t>
      </w:r>
      <w:r w:rsidR="00012E31">
        <w:rPr>
          <w:spacing w:val="2"/>
          <w:sz w:val="28"/>
          <w:szCs w:val="28"/>
          <w:lang w:eastAsia="ar-SA"/>
        </w:rPr>
        <w:t>8</w:t>
      </w:r>
      <w:r>
        <w:rPr>
          <w:spacing w:val="2"/>
          <w:sz w:val="28"/>
          <w:szCs w:val="28"/>
          <w:lang w:eastAsia="ar-SA"/>
        </w:rPr>
        <w:t>.0</w:t>
      </w:r>
      <w:r w:rsidR="00012E31">
        <w:rPr>
          <w:spacing w:val="2"/>
          <w:sz w:val="28"/>
          <w:szCs w:val="28"/>
          <w:lang w:eastAsia="ar-SA"/>
        </w:rPr>
        <w:t>9</w:t>
      </w:r>
      <w:r>
        <w:rPr>
          <w:spacing w:val="2"/>
          <w:sz w:val="28"/>
          <w:szCs w:val="28"/>
          <w:lang w:eastAsia="ar-SA"/>
        </w:rPr>
        <w:t>.201</w:t>
      </w:r>
      <w:r w:rsidR="00012E31">
        <w:rPr>
          <w:spacing w:val="2"/>
          <w:sz w:val="28"/>
          <w:szCs w:val="28"/>
          <w:lang w:eastAsia="ar-SA"/>
        </w:rPr>
        <w:t>8</w:t>
      </w:r>
      <w:r>
        <w:rPr>
          <w:spacing w:val="2"/>
          <w:sz w:val="28"/>
          <w:szCs w:val="28"/>
          <w:lang w:eastAsia="ar-SA"/>
        </w:rPr>
        <w:t xml:space="preserve"> года утвердить </w:t>
      </w:r>
      <w:r>
        <w:rPr>
          <w:bCs/>
          <w:color w:val="333333"/>
          <w:sz w:val="28"/>
          <w:szCs w:val="28"/>
        </w:rPr>
        <w:t>Перечень должностей, замещение  которых связано с коррупционными риска</w:t>
      </w:r>
      <w:r>
        <w:rPr>
          <w:color w:val="333333"/>
          <w:sz w:val="28"/>
          <w:szCs w:val="28"/>
        </w:rPr>
        <w:t>ми</w:t>
      </w:r>
      <w:r w:rsidR="00012E31">
        <w:rPr>
          <w:color w:val="333333"/>
          <w:sz w:val="28"/>
          <w:szCs w:val="28"/>
        </w:rPr>
        <w:t>,</w:t>
      </w:r>
      <w:r>
        <w:rPr>
          <w:spacing w:val="2"/>
          <w:sz w:val="28"/>
          <w:szCs w:val="28"/>
          <w:lang w:eastAsia="ar-SA"/>
        </w:rPr>
        <w:t xml:space="preserve"> комиссию по противодействию коррупции в муниципальном </w:t>
      </w:r>
      <w:r w:rsidR="00012E31">
        <w:rPr>
          <w:spacing w:val="2"/>
          <w:sz w:val="28"/>
          <w:szCs w:val="28"/>
          <w:lang w:eastAsia="ar-SA"/>
        </w:rPr>
        <w:t xml:space="preserve">бюджетном общеобразовательном учреждении «Гимназия № 13» г. Махачкалы </w:t>
      </w:r>
      <w:r>
        <w:rPr>
          <w:spacing w:val="2"/>
          <w:sz w:val="28"/>
          <w:szCs w:val="28"/>
          <w:lang w:eastAsia="ar-SA"/>
        </w:rPr>
        <w:t xml:space="preserve">и  представить руководителю на утверждение. </w:t>
      </w:r>
    </w:p>
    <w:p w:rsidR="00F41001" w:rsidRDefault="00F41001" w:rsidP="00F41001">
      <w:pPr>
        <w:suppressAutoHyphens/>
        <w:ind w:right="-3" w:firstLine="709"/>
        <w:jc w:val="both"/>
        <w:rPr>
          <w:spacing w:val="2"/>
          <w:sz w:val="28"/>
          <w:szCs w:val="28"/>
          <w:lang w:eastAsia="ar-SA"/>
        </w:rPr>
      </w:pPr>
      <w:r>
        <w:rPr>
          <w:spacing w:val="2"/>
          <w:sz w:val="28"/>
          <w:szCs w:val="28"/>
          <w:lang w:eastAsia="ar-SA"/>
        </w:rPr>
        <w:t>4. </w:t>
      </w:r>
      <w:proofErr w:type="gramStart"/>
      <w:r>
        <w:rPr>
          <w:spacing w:val="2"/>
          <w:sz w:val="28"/>
          <w:szCs w:val="28"/>
          <w:lang w:eastAsia="ar-SA"/>
        </w:rPr>
        <w:t>Контроль за</w:t>
      </w:r>
      <w:proofErr w:type="gramEnd"/>
      <w:r>
        <w:rPr>
          <w:spacing w:val="2"/>
          <w:sz w:val="28"/>
          <w:szCs w:val="28"/>
          <w:lang w:eastAsia="ar-SA"/>
        </w:rPr>
        <w:t xml:space="preserve"> исполнением приказа оставляю за собой.</w:t>
      </w:r>
    </w:p>
    <w:p w:rsidR="00F41001" w:rsidRDefault="00F41001" w:rsidP="00F41001">
      <w:pPr>
        <w:suppressAutoHyphens/>
        <w:ind w:right="-3" w:firstLine="709"/>
        <w:jc w:val="both"/>
        <w:rPr>
          <w:spacing w:val="2"/>
          <w:sz w:val="28"/>
          <w:szCs w:val="28"/>
          <w:lang w:eastAsia="ar-SA"/>
        </w:rPr>
      </w:pPr>
      <w:r>
        <w:rPr>
          <w:spacing w:val="2"/>
          <w:sz w:val="28"/>
          <w:szCs w:val="28"/>
          <w:lang w:eastAsia="ar-SA"/>
        </w:rPr>
        <w:t>5. Приказ вступает в силу с момента подписания.</w:t>
      </w:r>
    </w:p>
    <w:p w:rsidR="00F41001" w:rsidRDefault="00F41001" w:rsidP="00F4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p w:rsidR="00012E31" w:rsidRDefault="00012E31" w:rsidP="00F410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3"/>
        <w:jc w:val="both"/>
        <w:rPr>
          <w:spacing w:val="2"/>
          <w:sz w:val="28"/>
          <w:szCs w:val="28"/>
          <w:lang w:eastAsia="ar-SA"/>
        </w:rPr>
      </w:pPr>
    </w:p>
    <w:tbl>
      <w:tblPr>
        <w:tblW w:w="0" w:type="auto"/>
        <w:tblCellMar>
          <w:left w:w="0" w:type="dxa"/>
          <w:right w:w="0" w:type="dxa"/>
        </w:tblCellMar>
        <w:tblLook w:val="04A0"/>
      </w:tblPr>
      <w:tblGrid>
        <w:gridCol w:w="6379"/>
        <w:gridCol w:w="2835"/>
      </w:tblGrid>
      <w:tr w:rsidR="00F41001" w:rsidTr="00012E31">
        <w:trPr>
          <w:trHeight w:val="399"/>
        </w:trPr>
        <w:tc>
          <w:tcPr>
            <w:tcW w:w="6379" w:type="dxa"/>
            <w:hideMark/>
          </w:tcPr>
          <w:p w:rsidR="00F41001" w:rsidRDefault="00012E31">
            <w:pPr>
              <w:rPr>
                <w:rFonts w:cs="Calibri"/>
                <w:sz w:val="28"/>
                <w:szCs w:val="28"/>
                <w:lang w:eastAsia="en-US"/>
              </w:rPr>
            </w:pPr>
            <w:r>
              <w:rPr>
                <w:rFonts w:cs="Calibri"/>
                <w:sz w:val="28"/>
                <w:szCs w:val="28"/>
                <w:lang w:eastAsia="en-US"/>
              </w:rPr>
              <w:t>Директор МБОУ «Гимназия № 13»</w:t>
            </w:r>
          </w:p>
        </w:tc>
        <w:tc>
          <w:tcPr>
            <w:tcW w:w="2835" w:type="dxa"/>
          </w:tcPr>
          <w:p w:rsidR="00F41001" w:rsidRDefault="00012E31" w:rsidP="0034164E">
            <w:pPr>
              <w:rPr>
                <w:rFonts w:cs="Calibri"/>
                <w:sz w:val="28"/>
                <w:szCs w:val="28"/>
                <w:lang w:eastAsia="en-US"/>
              </w:rPr>
            </w:pPr>
            <w:proofErr w:type="spellStart"/>
            <w:r>
              <w:rPr>
                <w:rFonts w:cs="Calibri"/>
                <w:sz w:val="28"/>
                <w:szCs w:val="28"/>
                <w:lang w:eastAsia="en-US"/>
              </w:rPr>
              <w:t>Муртазаева</w:t>
            </w:r>
            <w:proofErr w:type="spellEnd"/>
            <w:r>
              <w:rPr>
                <w:rFonts w:cs="Calibri"/>
                <w:sz w:val="28"/>
                <w:szCs w:val="28"/>
                <w:lang w:eastAsia="en-US"/>
              </w:rPr>
              <w:t xml:space="preserve"> М. Б.</w:t>
            </w:r>
          </w:p>
        </w:tc>
      </w:tr>
    </w:tbl>
    <w:p w:rsidR="00F41001" w:rsidRDefault="00F41001" w:rsidP="00F41001">
      <w:pPr>
        <w:rPr>
          <w:sz w:val="20"/>
          <w:szCs w:val="20"/>
        </w:rPr>
      </w:pPr>
    </w:p>
    <w:p w:rsidR="0061036E" w:rsidRDefault="0061036E"/>
    <w:sectPr w:rsidR="0061036E" w:rsidSect="00013A31">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0501A"/>
    <w:multiLevelType w:val="multilevel"/>
    <w:tmpl w:val="6422031E"/>
    <w:lvl w:ilvl="0">
      <w:start w:val="1"/>
      <w:numFmt w:val="decimal"/>
      <w:pStyle w:val="1"/>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0379644A"/>
    <w:multiLevelType w:val="multilevel"/>
    <w:tmpl w:val="35709C2E"/>
    <w:lvl w:ilvl="0">
      <w:start w:val="1"/>
      <w:numFmt w:val="decimal"/>
      <w:lvlText w:val="%1."/>
      <w:lvlJc w:val="left"/>
      <w:pPr>
        <w:ind w:left="360" w:hanging="360"/>
      </w:pPr>
      <w:rPr>
        <w:rFonts w:cs="Times New Roman"/>
      </w:rPr>
    </w:lvl>
    <w:lvl w:ilvl="1">
      <w:start w:val="1"/>
      <w:numFmt w:val="decimal"/>
      <w:lvlText w:val="%1.%2."/>
      <w:lvlJc w:val="left"/>
      <w:pPr>
        <w:ind w:left="6245"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nsid w:val="08EC669E"/>
    <w:multiLevelType w:val="multilevel"/>
    <w:tmpl w:val="8D183CE8"/>
    <w:lvl w:ilvl="0">
      <w:start w:val="1"/>
      <w:numFmt w:val="decimal"/>
      <w:lvlText w:val="%1."/>
      <w:lvlJc w:val="left"/>
      <w:pPr>
        <w:ind w:left="360" w:hanging="360"/>
      </w:pPr>
      <w:rPr>
        <w:rFonts w:cs="Times New Roman"/>
      </w:rPr>
    </w:lvl>
    <w:lvl w:ilvl="1">
      <w:start w:val="1"/>
      <w:numFmt w:val="decimal"/>
      <w:lvlText w:val="%1.%2."/>
      <w:lvlJc w:val="left"/>
      <w:pPr>
        <w:ind w:left="6245"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A463F68"/>
    <w:multiLevelType w:val="multilevel"/>
    <w:tmpl w:val="34D2D814"/>
    <w:lvl w:ilvl="0">
      <w:start w:val="1"/>
      <w:numFmt w:val="decimal"/>
      <w:lvlText w:val="%1."/>
      <w:lvlJc w:val="left"/>
      <w:pPr>
        <w:ind w:left="360" w:hanging="360"/>
      </w:pPr>
      <w:rPr>
        <w:rFonts w:cs="Times New Roman"/>
      </w:rPr>
    </w:lvl>
    <w:lvl w:ilvl="1">
      <w:start w:val="1"/>
      <w:numFmt w:val="decimal"/>
      <w:lvlText w:val="%1.%2."/>
      <w:lvlJc w:val="left"/>
      <w:pPr>
        <w:ind w:left="6245"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0F682FA0"/>
    <w:multiLevelType w:val="multilevel"/>
    <w:tmpl w:val="DF5C7A96"/>
    <w:styleLink w:val="a"/>
    <w:lvl w:ilvl="0">
      <w:start w:val="1"/>
      <w:numFmt w:val="decimal"/>
      <w:lvlText w:val="Подраздел %1."/>
      <w:lvlJc w:val="left"/>
      <w:pPr>
        <w:ind w:left="720" w:hanging="360"/>
      </w:pPr>
      <w:rPr>
        <w:rFonts w:cs="Times New Roman"/>
      </w:rPr>
    </w:lvl>
    <w:lvl w:ilvl="1">
      <w:start w:val="1"/>
      <w:numFmt w:val="decimal"/>
      <w:lvlText w:val="%2."/>
      <w:lvlJc w:val="left"/>
      <w:pPr>
        <w:ind w:left="2487" w:hanging="360"/>
      </w:pPr>
      <w:rPr>
        <w:rFonts w:ascii="Times New Roman" w:hAnsi="Times New Roman" w:cs="Times New Roman"/>
        <w:b/>
        <w:sz w:val="28"/>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FA24E23"/>
    <w:multiLevelType w:val="hybridMultilevel"/>
    <w:tmpl w:val="ECF63B4A"/>
    <w:lvl w:ilvl="0" w:tplc="EDC423D2">
      <w:start w:val="1"/>
      <w:numFmt w:val="decimal"/>
      <w:pStyle w:val="a0"/>
      <w:lvlText w:val="%1.1"/>
      <w:lvlJc w:val="center"/>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24B91592"/>
    <w:multiLevelType w:val="hybridMultilevel"/>
    <w:tmpl w:val="AD02BBAA"/>
    <w:lvl w:ilvl="0" w:tplc="1660CEEC">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F341CFB"/>
    <w:multiLevelType w:val="multilevel"/>
    <w:tmpl w:val="DF5C7A96"/>
    <w:lvl w:ilvl="0">
      <w:start w:val="1"/>
      <w:numFmt w:val="decimal"/>
      <w:pStyle w:val="3"/>
      <w:lvlText w:val="Подраздел %1."/>
      <w:lvlJc w:val="left"/>
      <w:pPr>
        <w:ind w:left="720" w:hanging="360"/>
      </w:pPr>
      <w:rPr>
        <w:rFonts w:cs="Times New Roman"/>
      </w:rPr>
    </w:lvl>
    <w:lvl w:ilvl="1">
      <w:start w:val="1"/>
      <w:numFmt w:val="decimal"/>
      <w:lvlText w:val="%2."/>
      <w:lvlJc w:val="left"/>
      <w:pPr>
        <w:ind w:left="2487" w:hanging="360"/>
      </w:pPr>
      <w:rPr>
        <w:rFonts w:ascii="Times New Roman" w:hAnsi="Times New Roman" w:cs="Times New Roman"/>
        <w:b/>
        <w:sz w:val="28"/>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3C1B16B0"/>
    <w:multiLevelType w:val="multilevel"/>
    <w:tmpl w:val="A5AAD4D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45587336"/>
    <w:multiLevelType w:val="multilevel"/>
    <w:tmpl w:val="2150454A"/>
    <w:lvl w:ilvl="0">
      <w:start w:val="1"/>
      <w:numFmt w:val="decimal"/>
      <w:pStyle w:val="10"/>
      <w:lvlText w:val="%1."/>
      <w:lvlJc w:val="left"/>
      <w:pPr>
        <w:ind w:left="360" w:hanging="360"/>
      </w:pPr>
      <w:rPr>
        <w:rFonts w:cs="Times New Roman"/>
      </w:rPr>
    </w:lvl>
    <w:lvl w:ilvl="1">
      <w:start w:val="1"/>
      <w:numFmt w:val="decimal"/>
      <w:pStyle w:val="2"/>
      <w:lvlText w:val="%1.%2."/>
      <w:lvlJc w:val="left"/>
      <w:pPr>
        <w:ind w:left="858" w:hanging="432"/>
      </w:pPr>
      <w:rPr>
        <w:rFonts w:cs="Times New Roman"/>
      </w:rPr>
    </w:lvl>
    <w:lvl w:ilvl="2">
      <w:start w:val="1"/>
      <w:numFmt w:val="decimal"/>
      <w:pStyle w:val="30"/>
      <w:lvlText w:val="%1.%2.%3."/>
      <w:lvlJc w:val="left"/>
      <w:pPr>
        <w:ind w:left="1355" w:hanging="504"/>
      </w:pPr>
      <w:rPr>
        <w:rFonts w:cs="Times New Roman"/>
      </w:rPr>
    </w:lvl>
    <w:lvl w:ilvl="3">
      <w:start w:val="1"/>
      <w:numFmt w:val="decimal"/>
      <w:pStyle w:val="4"/>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4E514035"/>
    <w:multiLevelType w:val="multilevel"/>
    <w:tmpl w:val="F734471A"/>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55822810"/>
    <w:multiLevelType w:val="multilevel"/>
    <w:tmpl w:val="492A4C30"/>
    <w:lvl w:ilvl="0">
      <w:start w:val="1"/>
      <w:numFmt w:val="decimal"/>
      <w:lvlText w:val="%1"/>
      <w:lvlJc w:val="left"/>
      <w:pPr>
        <w:ind w:left="360" w:hanging="360"/>
      </w:pPr>
      <w:rPr>
        <w:rFonts w:cs="Calibri" w:hint="default"/>
      </w:rPr>
    </w:lvl>
    <w:lvl w:ilvl="1">
      <w:start w:val="2"/>
      <w:numFmt w:val="decimal"/>
      <w:lvlText w:val="%1.%2"/>
      <w:lvlJc w:val="left"/>
      <w:pPr>
        <w:ind w:left="1211" w:hanging="360"/>
      </w:pPr>
      <w:rPr>
        <w:rFonts w:cs="Calibri" w:hint="default"/>
      </w:rPr>
    </w:lvl>
    <w:lvl w:ilvl="2">
      <w:start w:val="1"/>
      <w:numFmt w:val="decimal"/>
      <w:lvlText w:val="%1.%2.%3"/>
      <w:lvlJc w:val="left"/>
      <w:pPr>
        <w:ind w:left="2422" w:hanging="720"/>
      </w:pPr>
      <w:rPr>
        <w:rFonts w:cs="Calibri" w:hint="default"/>
      </w:rPr>
    </w:lvl>
    <w:lvl w:ilvl="3">
      <w:start w:val="1"/>
      <w:numFmt w:val="decimal"/>
      <w:lvlText w:val="%1.%2.%3.%4"/>
      <w:lvlJc w:val="left"/>
      <w:pPr>
        <w:ind w:left="3273" w:hanging="720"/>
      </w:pPr>
      <w:rPr>
        <w:rFonts w:cs="Calibri" w:hint="default"/>
      </w:rPr>
    </w:lvl>
    <w:lvl w:ilvl="4">
      <w:start w:val="1"/>
      <w:numFmt w:val="decimal"/>
      <w:lvlText w:val="%1.%2.%3.%4.%5"/>
      <w:lvlJc w:val="left"/>
      <w:pPr>
        <w:ind w:left="4484" w:hanging="1080"/>
      </w:pPr>
      <w:rPr>
        <w:rFonts w:cs="Calibri" w:hint="default"/>
      </w:rPr>
    </w:lvl>
    <w:lvl w:ilvl="5">
      <w:start w:val="1"/>
      <w:numFmt w:val="decimal"/>
      <w:lvlText w:val="%1.%2.%3.%4.%5.%6"/>
      <w:lvlJc w:val="left"/>
      <w:pPr>
        <w:ind w:left="5335" w:hanging="1080"/>
      </w:pPr>
      <w:rPr>
        <w:rFonts w:cs="Calibri" w:hint="default"/>
      </w:rPr>
    </w:lvl>
    <w:lvl w:ilvl="6">
      <w:start w:val="1"/>
      <w:numFmt w:val="decimal"/>
      <w:lvlText w:val="%1.%2.%3.%4.%5.%6.%7"/>
      <w:lvlJc w:val="left"/>
      <w:pPr>
        <w:ind w:left="6546" w:hanging="1440"/>
      </w:pPr>
      <w:rPr>
        <w:rFonts w:cs="Calibri" w:hint="default"/>
      </w:rPr>
    </w:lvl>
    <w:lvl w:ilvl="7">
      <w:start w:val="1"/>
      <w:numFmt w:val="decimal"/>
      <w:lvlText w:val="%1.%2.%3.%4.%5.%6.%7.%8"/>
      <w:lvlJc w:val="left"/>
      <w:pPr>
        <w:ind w:left="7397" w:hanging="1440"/>
      </w:pPr>
      <w:rPr>
        <w:rFonts w:cs="Calibri" w:hint="default"/>
      </w:rPr>
    </w:lvl>
    <w:lvl w:ilvl="8">
      <w:start w:val="1"/>
      <w:numFmt w:val="decimal"/>
      <w:lvlText w:val="%1.%2.%3.%4.%5.%6.%7.%8.%9"/>
      <w:lvlJc w:val="left"/>
      <w:pPr>
        <w:ind w:left="8608" w:hanging="1800"/>
      </w:pPr>
      <w:rPr>
        <w:rFonts w:cs="Calibri" w:hint="default"/>
      </w:rPr>
    </w:lvl>
  </w:abstractNum>
  <w:abstractNum w:abstractNumId="12">
    <w:nsid w:val="5725769F"/>
    <w:multiLevelType w:val="multilevel"/>
    <w:tmpl w:val="C9DC9C9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97442AF"/>
    <w:multiLevelType w:val="multilevel"/>
    <w:tmpl w:val="CCD4610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3"/>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1001"/>
    <w:rsid w:val="00012E31"/>
    <w:rsid w:val="00013A31"/>
    <w:rsid w:val="002D1175"/>
    <w:rsid w:val="0034164E"/>
    <w:rsid w:val="005D0F6D"/>
    <w:rsid w:val="0061036E"/>
    <w:rsid w:val="00735583"/>
    <w:rsid w:val="00752A45"/>
    <w:rsid w:val="007C22CC"/>
    <w:rsid w:val="009E17DA"/>
    <w:rsid w:val="00A43F2C"/>
    <w:rsid w:val="00C66999"/>
    <w:rsid w:val="00CB6F1C"/>
    <w:rsid w:val="00D77D02"/>
    <w:rsid w:val="00DB74C6"/>
    <w:rsid w:val="00ED1194"/>
    <w:rsid w:val="00F410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1001"/>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1"/>
    <w:uiPriority w:val="9"/>
    <w:qFormat/>
    <w:rsid w:val="00F41001"/>
    <w:pPr>
      <w:keepNext/>
      <w:numPr>
        <w:numId w:val="1"/>
      </w:numPr>
      <w:ind w:left="0" w:firstLine="0"/>
      <w:outlineLvl w:val="0"/>
    </w:pPr>
    <w:rPr>
      <w:b/>
      <w:bCs/>
    </w:rPr>
  </w:style>
  <w:style w:type="paragraph" w:styleId="20">
    <w:name w:val="heading 2"/>
    <w:basedOn w:val="a1"/>
    <w:next w:val="a1"/>
    <w:link w:val="21"/>
    <w:uiPriority w:val="9"/>
    <w:semiHidden/>
    <w:unhideWhenUsed/>
    <w:qFormat/>
    <w:rsid w:val="00F41001"/>
    <w:pPr>
      <w:keepNext/>
      <w:tabs>
        <w:tab w:val="left" w:pos="3120"/>
      </w:tabs>
      <w:outlineLvl w:val="1"/>
    </w:pPr>
    <w:rPr>
      <w:b/>
      <w:bCs/>
      <w:sz w:val="22"/>
    </w:rPr>
  </w:style>
  <w:style w:type="paragraph" w:styleId="3">
    <w:name w:val="heading 3"/>
    <w:basedOn w:val="a1"/>
    <w:next w:val="a1"/>
    <w:link w:val="31"/>
    <w:uiPriority w:val="9"/>
    <w:semiHidden/>
    <w:unhideWhenUsed/>
    <w:qFormat/>
    <w:rsid w:val="00F41001"/>
    <w:pPr>
      <w:keepNext/>
      <w:numPr>
        <w:numId w:val="2"/>
      </w:numPr>
      <w:ind w:left="0" w:firstLine="0"/>
      <w:jc w:val="center"/>
      <w:outlineLvl w:val="2"/>
    </w:pPr>
    <w:rPr>
      <w:b/>
      <w:bCs/>
      <w:sz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F41001"/>
    <w:rPr>
      <w:rFonts w:ascii="Times New Roman" w:eastAsia="Times New Roman" w:hAnsi="Times New Roman" w:cs="Times New Roman"/>
      <w:b/>
      <w:bCs/>
      <w:sz w:val="24"/>
      <w:szCs w:val="24"/>
      <w:lang w:eastAsia="ru-RU"/>
    </w:rPr>
  </w:style>
  <w:style w:type="character" w:customStyle="1" w:styleId="21">
    <w:name w:val="Заголовок 2 Знак"/>
    <w:basedOn w:val="a2"/>
    <w:link w:val="20"/>
    <w:uiPriority w:val="9"/>
    <w:semiHidden/>
    <w:rsid w:val="00F41001"/>
    <w:rPr>
      <w:rFonts w:ascii="Times New Roman" w:eastAsia="Times New Roman" w:hAnsi="Times New Roman" w:cs="Times New Roman"/>
      <w:b/>
      <w:bCs/>
      <w:szCs w:val="24"/>
      <w:lang w:eastAsia="ru-RU"/>
    </w:rPr>
  </w:style>
  <w:style w:type="character" w:customStyle="1" w:styleId="31">
    <w:name w:val="Заголовок 3 Знак"/>
    <w:basedOn w:val="a2"/>
    <w:link w:val="3"/>
    <w:uiPriority w:val="9"/>
    <w:semiHidden/>
    <w:rsid w:val="00F41001"/>
    <w:rPr>
      <w:rFonts w:ascii="Times New Roman" w:eastAsia="Times New Roman" w:hAnsi="Times New Roman" w:cs="Times New Roman"/>
      <w:b/>
      <w:bCs/>
      <w:szCs w:val="24"/>
      <w:lang w:eastAsia="ru-RU"/>
    </w:rPr>
  </w:style>
  <w:style w:type="character" w:styleId="a5">
    <w:name w:val="Hyperlink"/>
    <w:basedOn w:val="a2"/>
    <w:uiPriority w:val="99"/>
    <w:semiHidden/>
    <w:unhideWhenUsed/>
    <w:rsid w:val="00F41001"/>
    <w:rPr>
      <w:rFonts w:ascii="Times New Roman" w:hAnsi="Times New Roman" w:cs="Times New Roman" w:hint="default"/>
      <w:color w:val="000000"/>
      <w:u w:val="single"/>
    </w:rPr>
  </w:style>
  <w:style w:type="character" w:styleId="a6">
    <w:name w:val="FollowedHyperlink"/>
    <w:basedOn w:val="a2"/>
    <w:uiPriority w:val="99"/>
    <w:semiHidden/>
    <w:unhideWhenUsed/>
    <w:rsid w:val="00F41001"/>
    <w:rPr>
      <w:rFonts w:ascii="Times New Roman" w:hAnsi="Times New Roman" w:cs="Times New Roman" w:hint="default"/>
      <w:color w:val="000000"/>
      <w:u w:val="single"/>
    </w:rPr>
  </w:style>
  <w:style w:type="character" w:styleId="a7">
    <w:name w:val="Strong"/>
    <w:basedOn w:val="a2"/>
    <w:uiPriority w:val="22"/>
    <w:qFormat/>
    <w:rsid w:val="00F41001"/>
    <w:rPr>
      <w:rFonts w:ascii="Times New Roman" w:hAnsi="Times New Roman" w:cs="Times New Roman" w:hint="default"/>
      <w:b/>
      <w:bCs w:val="0"/>
    </w:rPr>
  </w:style>
  <w:style w:type="paragraph" w:styleId="a8">
    <w:name w:val="Normal (Web)"/>
    <w:basedOn w:val="a1"/>
    <w:uiPriority w:val="99"/>
    <w:semiHidden/>
    <w:unhideWhenUsed/>
    <w:rsid w:val="00F41001"/>
    <w:pPr>
      <w:suppressAutoHyphens/>
      <w:spacing w:before="40" w:after="40"/>
    </w:pPr>
    <w:rPr>
      <w:rFonts w:ascii="Arial" w:hAnsi="Arial" w:cs="Arial"/>
      <w:color w:val="332E2D"/>
      <w:spacing w:val="2"/>
      <w:lang w:eastAsia="ar-SA"/>
    </w:rPr>
  </w:style>
  <w:style w:type="paragraph" w:styleId="12">
    <w:name w:val="toc 1"/>
    <w:basedOn w:val="a1"/>
    <w:next w:val="a1"/>
    <w:autoRedefine/>
    <w:uiPriority w:val="39"/>
    <w:semiHidden/>
    <w:unhideWhenUsed/>
    <w:rsid w:val="00F41001"/>
    <w:pPr>
      <w:tabs>
        <w:tab w:val="right" w:leader="dot" w:pos="9344"/>
      </w:tabs>
      <w:spacing w:after="100"/>
    </w:pPr>
    <w:rPr>
      <w:rFonts w:cs="Calibri"/>
      <w:b/>
      <w:noProof/>
      <w:lang w:eastAsia="en-US"/>
    </w:rPr>
  </w:style>
  <w:style w:type="paragraph" w:styleId="22">
    <w:name w:val="toc 2"/>
    <w:basedOn w:val="a1"/>
    <w:next w:val="a1"/>
    <w:autoRedefine/>
    <w:uiPriority w:val="39"/>
    <w:semiHidden/>
    <w:unhideWhenUsed/>
    <w:rsid w:val="00F41001"/>
    <w:pPr>
      <w:tabs>
        <w:tab w:val="left" w:pos="1134"/>
        <w:tab w:val="right" w:leader="dot" w:pos="9344"/>
      </w:tabs>
      <w:spacing w:after="100"/>
      <w:ind w:left="567"/>
    </w:pPr>
    <w:rPr>
      <w:rFonts w:cs="Calibri"/>
      <w:sz w:val="28"/>
      <w:szCs w:val="22"/>
      <w:lang w:eastAsia="en-US"/>
    </w:rPr>
  </w:style>
  <w:style w:type="paragraph" w:styleId="a9">
    <w:name w:val="footnote text"/>
    <w:basedOn w:val="a1"/>
    <w:link w:val="aa"/>
    <w:uiPriority w:val="99"/>
    <w:semiHidden/>
    <w:unhideWhenUsed/>
    <w:rsid w:val="00F41001"/>
    <w:pPr>
      <w:ind w:firstLine="709"/>
    </w:pPr>
    <w:rPr>
      <w:rFonts w:cs="Calibri"/>
      <w:sz w:val="20"/>
      <w:szCs w:val="20"/>
      <w:lang w:eastAsia="en-US"/>
    </w:rPr>
  </w:style>
  <w:style w:type="character" w:customStyle="1" w:styleId="aa">
    <w:name w:val="Текст сноски Знак"/>
    <w:basedOn w:val="a2"/>
    <w:link w:val="a9"/>
    <w:uiPriority w:val="99"/>
    <w:semiHidden/>
    <w:rsid w:val="00F41001"/>
    <w:rPr>
      <w:rFonts w:ascii="Times New Roman" w:eastAsia="Times New Roman" w:hAnsi="Times New Roman" w:cs="Calibri"/>
      <w:sz w:val="20"/>
      <w:szCs w:val="20"/>
    </w:rPr>
  </w:style>
  <w:style w:type="paragraph" w:styleId="ab">
    <w:name w:val="header"/>
    <w:basedOn w:val="a1"/>
    <w:link w:val="ac"/>
    <w:uiPriority w:val="99"/>
    <w:semiHidden/>
    <w:unhideWhenUsed/>
    <w:rsid w:val="00F41001"/>
    <w:pPr>
      <w:tabs>
        <w:tab w:val="center" w:pos="4677"/>
        <w:tab w:val="right" w:pos="9355"/>
      </w:tabs>
    </w:pPr>
  </w:style>
  <w:style w:type="character" w:customStyle="1" w:styleId="ac">
    <w:name w:val="Верхний колонтитул Знак"/>
    <w:basedOn w:val="a2"/>
    <w:link w:val="ab"/>
    <w:uiPriority w:val="99"/>
    <w:semiHidden/>
    <w:rsid w:val="00F41001"/>
    <w:rPr>
      <w:rFonts w:ascii="Times New Roman" w:eastAsia="Times New Roman" w:hAnsi="Times New Roman" w:cs="Times New Roman"/>
      <w:sz w:val="24"/>
      <w:szCs w:val="24"/>
      <w:lang w:eastAsia="ru-RU"/>
    </w:rPr>
  </w:style>
  <w:style w:type="paragraph" w:styleId="ad">
    <w:name w:val="footer"/>
    <w:basedOn w:val="a1"/>
    <w:link w:val="ae"/>
    <w:uiPriority w:val="99"/>
    <w:semiHidden/>
    <w:unhideWhenUsed/>
    <w:rsid w:val="00F41001"/>
    <w:pPr>
      <w:tabs>
        <w:tab w:val="center" w:pos="4677"/>
        <w:tab w:val="right" w:pos="9355"/>
      </w:tabs>
      <w:ind w:firstLine="709"/>
    </w:pPr>
    <w:rPr>
      <w:rFonts w:cs="Calibri"/>
      <w:sz w:val="28"/>
      <w:szCs w:val="22"/>
      <w:lang w:eastAsia="en-US"/>
    </w:rPr>
  </w:style>
  <w:style w:type="character" w:customStyle="1" w:styleId="ae">
    <w:name w:val="Нижний колонтитул Знак"/>
    <w:basedOn w:val="a2"/>
    <w:link w:val="ad"/>
    <w:uiPriority w:val="99"/>
    <w:semiHidden/>
    <w:rsid w:val="00F41001"/>
    <w:rPr>
      <w:rFonts w:ascii="Times New Roman" w:eastAsia="Times New Roman" w:hAnsi="Times New Roman" w:cs="Calibri"/>
      <w:sz w:val="28"/>
    </w:rPr>
  </w:style>
  <w:style w:type="paragraph" w:styleId="af">
    <w:name w:val="caption"/>
    <w:basedOn w:val="a1"/>
    <w:next w:val="a1"/>
    <w:uiPriority w:val="35"/>
    <w:semiHidden/>
    <w:unhideWhenUsed/>
    <w:qFormat/>
    <w:rsid w:val="00F41001"/>
    <w:rPr>
      <w:b/>
      <w:bCs/>
    </w:rPr>
  </w:style>
  <w:style w:type="paragraph" w:styleId="af0">
    <w:name w:val="Body Text"/>
    <w:basedOn w:val="a1"/>
    <w:link w:val="af1"/>
    <w:uiPriority w:val="99"/>
    <w:unhideWhenUsed/>
    <w:rsid w:val="00F41001"/>
    <w:pPr>
      <w:widowControl w:val="0"/>
      <w:shd w:val="clear" w:color="auto" w:fill="FFFFFF"/>
      <w:spacing w:after="780" w:line="298" w:lineRule="exact"/>
      <w:ind w:hanging="1600"/>
      <w:jc w:val="both"/>
    </w:pPr>
    <w:rPr>
      <w:rFonts w:ascii="Calibri" w:hAnsi="Calibri" w:cs="Calibri"/>
      <w:sz w:val="20"/>
      <w:szCs w:val="20"/>
    </w:rPr>
  </w:style>
  <w:style w:type="character" w:customStyle="1" w:styleId="af1">
    <w:name w:val="Основной текст Знак"/>
    <w:basedOn w:val="a2"/>
    <w:link w:val="af0"/>
    <w:uiPriority w:val="99"/>
    <w:rsid w:val="00F41001"/>
    <w:rPr>
      <w:rFonts w:ascii="Calibri" w:eastAsia="Times New Roman" w:hAnsi="Calibri" w:cs="Calibri"/>
      <w:sz w:val="20"/>
      <w:szCs w:val="20"/>
      <w:shd w:val="clear" w:color="auto" w:fill="FFFFFF"/>
      <w:lang w:eastAsia="ru-RU"/>
    </w:rPr>
  </w:style>
  <w:style w:type="paragraph" w:styleId="af2">
    <w:name w:val="Body Text Indent"/>
    <w:basedOn w:val="a1"/>
    <w:link w:val="af3"/>
    <w:uiPriority w:val="99"/>
    <w:semiHidden/>
    <w:unhideWhenUsed/>
    <w:rsid w:val="00F41001"/>
    <w:pPr>
      <w:widowControl w:val="0"/>
      <w:autoSpaceDE w:val="0"/>
      <w:autoSpaceDN w:val="0"/>
      <w:adjustRightInd w:val="0"/>
      <w:spacing w:after="120"/>
      <w:ind w:left="283"/>
    </w:pPr>
    <w:rPr>
      <w:sz w:val="20"/>
      <w:szCs w:val="20"/>
    </w:rPr>
  </w:style>
  <w:style w:type="character" w:customStyle="1" w:styleId="af3">
    <w:name w:val="Основной текст с отступом Знак"/>
    <w:basedOn w:val="a2"/>
    <w:link w:val="af2"/>
    <w:uiPriority w:val="99"/>
    <w:semiHidden/>
    <w:rsid w:val="00F41001"/>
    <w:rPr>
      <w:rFonts w:ascii="Times New Roman" w:eastAsia="Times New Roman" w:hAnsi="Times New Roman" w:cs="Times New Roman"/>
      <w:sz w:val="20"/>
      <w:szCs w:val="20"/>
      <w:lang w:eastAsia="ru-RU"/>
    </w:rPr>
  </w:style>
  <w:style w:type="paragraph" w:styleId="23">
    <w:name w:val="Body Text Indent 2"/>
    <w:basedOn w:val="a1"/>
    <w:link w:val="24"/>
    <w:uiPriority w:val="99"/>
    <w:semiHidden/>
    <w:unhideWhenUsed/>
    <w:rsid w:val="00F41001"/>
    <w:pPr>
      <w:spacing w:after="120" w:line="480" w:lineRule="auto"/>
      <w:ind w:left="283"/>
    </w:pPr>
  </w:style>
  <w:style w:type="character" w:customStyle="1" w:styleId="24">
    <w:name w:val="Основной текст с отступом 2 Знак"/>
    <w:basedOn w:val="a2"/>
    <w:link w:val="23"/>
    <w:uiPriority w:val="99"/>
    <w:semiHidden/>
    <w:rsid w:val="00F41001"/>
    <w:rPr>
      <w:rFonts w:ascii="Times New Roman" w:eastAsia="Times New Roman" w:hAnsi="Times New Roman" w:cs="Times New Roman"/>
      <w:sz w:val="24"/>
      <w:szCs w:val="24"/>
      <w:lang w:eastAsia="ru-RU"/>
    </w:rPr>
  </w:style>
  <w:style w:type="paragraph" w:styleId="af4">
    <w:name w:val="Balloon Text"/>
    <w:basedOn w:val="a1"/>
    <w:link w:val="af5"/>
    <w:uiPriority w:val="99"/>
    <w:semiHidden/>
    <w:unhideWhenUsed/>
    <w:rsid w:val="00F41001"/>
    <w:pPr>
      <w:ind w:firstLine="709"/>
    </w:pPr>
    <w:rPr>
      <w:rFonts w:ascii="Tahoma" w:hAnsi="Tahoma" w:cs="Tahoma"/>
      <w:sz w:val="16"/>
      <w:szCs w:val="16"/>
      <w:lang w:eastAsia="en-US"/>
    </w:rPr>
  </w:style>
  <w:style w:type="character" w:customStyle="1" w:styleId="af5">
    <w:name w:val="Текст выноски Знак"/>
    <w:basedOn w:val="a2"/>
    <w:link w:val="af4"/>
    <w:uiPriority w:val="99"/>
    <w:semiHidden/>
    <w:rsid w:val="00F41001"/>
    <w:rPr>
      <w:rFonts w:ascii="Tahoma" w:eastAsia="Times New Roman" w:hAnsi="Tahoma" w:cs="Tahoma"/>
      <w:sz w:val="16"/>
      <w:szCs w:val="16"/>
    </w:rPr>
  </w:style>
  <w:style w:type="paragraph" w:styleId="af6">
    <w:name w:val="List Paragraph"/>
    <w:basedOn w:val="a1"/>
    <w:uiPriority w:val="34"/>
    <w:qFormat/>
    <w:rsid w:val="00F41001"/>
    <w:pPr>
      <w:ind w:left="720" w:firstLine="709"/>
      <w:contextualSpacing/>
    </w:pPr>
    <w:rPr>
      <w:rFonts w:cs="Calibri"/>
      <w:sz w:val="28"/>
      <w:szCs w:val="22"/>
      <w:lang w:eastAsia="en-US"/>
    </w:rPr>
  </w:style>
  <w:style w:type="paragraph" w:customStyle="1" w:styleId="ConsPlusCell">
    <w:name w:val="ConsPlusCell"/>
    <w:uiPriority w:val="99"/>
    <w:rsid w:val="00F4100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uiPriority w:val="99"/>
    <w:rsid w:val="00F41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100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1"/>
    <w:uiPriority w:val="99"/>
    <w:rsid w:val="00F41001"/>
    <w:pPr>
      <w:ind w:left="720"/>
    </w:pPr>
  </w:style>
  <w:style w:type="paragraph" w:customStyle="1" w:styleId="af7">
    <w:name w:val="_Обычный"/>
    <w:basedOn w:val="a1"/>
    <w:uiPriority w:val="99"/>
    <w:qFormat/>
    <w:rsid w:val="00F41001"/>
    <w:pPr>
      <w:ind w:firstLine="709"/>
      <w:jc w:val="both"/>
    </w:pPr>
    <w:rPr>
      <w:kern w:val="28"/>
      <w:sz w:val="28"/>
      <w:szCs w:val="22"/>
      <w:lang w:eastAsia="en-US"/>
    </w:rPr>
  </w:style>
  <w:style w:type="paragraph" w:customStyle="1" w:styleId="a0">
    <w:name w:val="_Пункт"/>
    <w:basedOn w:val="af7"/>
    <w:uiPriority w:val="99"/>
    <w:rsid w:val="00F41001"/>
    <w:pPr>
      <w:numPr>
        <w:numId w:val="3"/>
      </w:numPr>
      <w:tabs>
        <w:tab w:val="left" w:pos="567"/>
        <w:tab w:val="left" w:pos="1276"/>
      </w:tabs>
      <w:autoSpaceDE w:val="0"/>
      <w:autoSpaceDN w:val="0"/>
      <w:adjustRightInd w:val="0"/>
      <w:spacing w:line="276" w:lineRule="auto"/>
    </w:pPr>
    <w:rPr>
      <w:kern w:val="26"/>
      <w:szCs w:val="28"/>
    </w:rPr>
  </w:style>
  <w:style w:type="paragraph" w:customStyle="1" w:styleId="14">
    <w:name w:val="Стиль1"/>
    <w:basedOn w:val="a1"/>
    <w:uiPriority w:val="99"/>
    <w:qFormat/>
    <w:rsid w:val="00F41001"/>
    <w:pPr>
      <w:spacing w:after="200"/>
      <w:jc w:val="both"/>
    </w:pPr>
    <w:rPr>
      <w:sz w:val="28"/>
      <w:szCs w:val="22"/>
      <w:lang w:eastAsia="en-US"/>
    </w:rPr>
  </w:style>
  <w:style w:type="paragraph" w:customStyle="1" w:styleId="10">
    <w:name w:val="_Заголовок1"/>
    <w:basedOn w:val="a1"/>
    <w:uiPriority w:val="99"/>
    <w:qFormat/>
    <w:rsid w:val="00F41001"/>
    <w:pPr>
      <w:keepNext/>
      <w:keepLines/>
      <w:numPr>
        <w:numId w:val="4"/>
      </w:numPr>
      <w:tabs>
        <w:tab w:val="left" w:pos="1134"/>
      </w:tabs>
      <w:spacing w:before="600" w:after="240" w:line="276" w:lineRule="auto"/>
      <w:ind w:right="567"/>
      <w:jc w:val="center"/>
      <w:outlineLvl w:val="0"/>
    </w:pPr>
    <w:rPr>
      <w:b/>
      <w:sz w:val="28"/>
      <w:szCs w:val="28"/>
      <w:lang w:eastAsia="en-US"/>
    </w:rPr>
  </w:style>
  <w:style w:type="paragraph" w:customStyle="1" w:styleId="2">
    <w:name w:val="_Заголовок2"/>
    <w:basedOn w:val="10"/>
    <w:uiPriority w:val="99"/>
    <w:qFormat/>
    <w:rsid w:val="00F41001"/>
    <w:pPr>
      <w:numPr>
        <w:ilvl w:val="1"/>
      </w:numPr>
      <w:spacing w:before="240" w:after="120"/>
      <w:outlineLvl w:val="1"/>
    </w:pPr>
  </w:style>
  <w:style w:type="paragraph" w:customStyle="1" w:styleId="30">
    <w:name w:val="_Заголовок3"/>
    <w:basedOn w:val="2"/>
    <w:uiPriority w:val="99"/>
    <w:qFormat/>
    <w:rsid w:val="00F41001"/>
    <w:pPr>
      <w:numPr>
        <w:ilvl w:val="2"/>
      </w:numPr>
      <w:spacing w:before="120" w:after="80"/>
      <w:outlineLvl w:val="2"/>
    </w:pPr>
  </w:style>
  <w:style w:type="paragraph" w:customStyle="1" w:styleId="4">
    <w:name w:val="_Заголовок4"/>
    <w:basedOn w:val="30"/>
    <w:uiPriority w:val="99"/>
    <w:qFormat/>
    <w:rsid w:val="00F41001"/>
    <w:pPr>
      <w:keepLines w:val="0"/>
      <w:numPr>
        <w:ilvl w:val="3"/>
      </w:numPr>
      <w:spacing w:before="80" w:after="0"/>
      <w:ind w:left="3225" w:right="0" w:hanging="360"/>
      <w:jc w:val="both"/>
      <w:outlineLvl w:val="3"/>
    </w:pPr>
    <w:rPr>
      <w:b w:val="0"/>
    </w:rPr>
  </w:style>
  <w:style w:type="paragraph" w:customStyle="1" w:styleId="af8">
    <w:name w:val="Нормальный (таблица)"/>
    <w:basedOn w:val="a1"/>
    <w:next w:val="a1"/>
    <w:uiPriority w:val="99"/>
    <w:rsid w:val="00F41001"/>
    <w:pPr>
      <w:widowControl w:val="0"/>
      <w:autoSpaceDE w:val="0"/>
      <w:autoSpaceDN w:val="0"/>
      <w:adjustRightInd w:val="0"/>
      <w:jc w:val="both"/>
    </w:pPr>
    <w:rPr>
      <w:rFonts w:ascii="Arial" w:hAnsi="Arial" w:cs="Arial"/>
    </w:rPr>
  </w:style>
  <w:style w:type="paragraph" w:customStyle="1" w:styleId="af9">
    <w:name w:val="Прижатый влево"/>
    <w:basedOn w:val="a1"/>
    <w:next w:val="a1"/>
    <w:uiPriority w:val="99"/>
    <w:rsid w:val="00F41001"/>
    <w:pPr>
      <w:widowControl w:val="0"/>
      <w:autoSpaceDE w:val="0"/>
      <w:autoSpaceDN w:val="0"/>
      <w:adjustRightInd w:val="0"/>
    </w:pPr>
    <w:rPr>
      <w:rFonts w:ascii="Arial" w:hAnsi="Arial" w:cs="Arial"/>
    </w:rPr>
  </w:style>
  <w:style w:type="paragraph" w:customStyle="1" w:styleId="Text">
    <w:name w:val="Text"/>
    <w:basedOn w:val="a1"/>
    <w:uiPriority w:val="99"/>
    <w:rsid w:val="00F41001"/>
    <w:pPr>
      <w:spacing w:after="240"/>
    </w:pPr>
    <w:rPr>
      <w:szCs w:val="20"/>
      <w:lang w:val="en-US" w:eastAsia="en-US"/>
    </w:rPr>
  </w:style>
  <w:style w:type="paragraph" w:customStyle="1" w:styleId="text0">
    <w:name w:val="text"/>
    <w:basedOn w:val="a1"/>
    <w:uiPriority w:val="99"/>
    <w:rsid w:val="00F41001"/>
    <w:pPr>
      <w:spacing w:after="240"/>
    </w:pPr>
  </w:style>
  <w:style w:type="paragraph" w:customStyle="1" w:styleId="15">
    <w:name w:val="Без интервала1"/>
    <w:uiPriority w:val="99"/>
    <w:rsid w:val="00F41001"/>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25">
    <w:name w:val="Без интервала2"/>
    <w:uiPriority w:val="99"/>
    <w:rsid w:val="00F4100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a">
    <w:name w:val="_Введение"/>
    <w:basedOn w:val="10"/>
    <w:uiPriority w:val="99"/>
    <w:qFormat/>
    <w:rsid w:val="00F41001"/>
    <w:pPr>
      <w:numPr>
        <w:numId w:val="0"/>
      </w:numPr>
      <w:ind w:left="567"/>
    </w:pPr>
    <w:rPr>
      <w:lang w:eastAsia="ru-RU"/>
    </w:rPr>
  </w:style>
  <w:style w:type="paragraph" w:customStyle="1" w:styleId="afb">
    <w:name w:val="_Название"/>
    <w:basedOn w:val="a1"/>
    <w:uiPriority w:val="99"/>
    <w:qFormat/>
    <w:rsid w:val="00F41001"/>
    <w:pPr>
      <w:keepLines/>
      <w:pageBreakBefore/>
      <w:spacing w:before="1800" w:line="276" w:lineRule="auto"/>
      <w:ind w:left="851" w:right="851" w:firstLine="709"/>
      <w:jc w:val="center"/>
    </w:pPr>
    <w:rPr>
      <w:b/>
      <w:sz w:val="52"/>
      <w:szCs w:val="52"/>
    </w:rPr>
  </w:style>
  <w:style w:type="paragraph" w:customStyle="1" w:styleId="16">
    <w:name w:val="Заголовок оглавления1"/>
    <w:basedOn w:val="1"/>
    <w:next w:val="a1"/>
    <w:uiPriority w:val="39"/>
    <w:semiHidden/>
    <w:qFormat/>
    <w:rsid w:val="00F41001"/>
    <w:pPr>
      <w:keepLines/>
      <w:spacing w:before="480" w:line="276" w:lineRule="auto"/>
      <w:outlineLvl w:val="9"/>
    </w:pPr>
    <w:rPr>
      <w:rFonts w:ascii="Cambria" w:hAnsi="Cambria"/>
      <w:color w:val="365F91"/>
      <w:sz w:val="28"/>
      <w:szCs w:val="28"/>
      <w:lang w:eastAsia="en-US"/>
    </w:rPr>
  </w:style>
  <w:style w:type="character" w:styleId="afc">
    <w:name w:val="footnote reference"/>
    <w:basedOn w:val="a2"/>
    <w:uiPriority w:val="99"/>
    <w:semiHidden/>
    <w:unhideWhenUsed/>
    <w:rsid w:val="00F41001"/>
    <w:rPr>
      <w:rFonts w:ascii="Times New Roman" w:hAnsi="Times New Roman" w:cs="Times New Roman" w:hint="default"/>
      <w:vertAlign w:val="superscript"/>
    </w:rPr>
  </w:style>
  <w:style w:type="character" w:styleId="afd">
    <w:name w:val="page number"/>
    <w:basedOn w:val="a2"/>
    <w:uiPriority w:val="99"/>
    <w:semiHidden/>
    <w:unhideWhenUsed/>
    <w:rsid w:val="00F41001"/>
    <w:rPr>
      <w:rFonts w:ascii="Times New Roman" w:hAnsi="Times New Roman" w:cs="Times New Roman" w:hint="default"/>
    </w:rPr>
  </w:style>
  <w:style w:type="character" w:customStyle="1" w:styleId="apple-converted-space">
    <w:name w:val="apple-converted-space"/>
    <w:basedOn w:val="a2"/>
    <w:rsid w:val="00F41001"/>
    <w:rPr>
      <w:rFonts w:ascii="Times New Roman" w:hAnsi="Times New Roman" w:cs="Times New Roman" w:hint="default"/>
    </w:rPr>
  </w:style>
  <w:style w:type="character" w:customStyle="1" w:styleId="17">
    <w:name w:val="Основной текст Знак1"/>
    <w:semiHidden/>
    <w:locked/>
    <w:rsid w:val="00F41001"/>
    <w:rPr>
      <w:rFonts w:ascii="Calibri" w:hAnsi="Calibri" w:cs="Calibri" w:hint="default"/>
      <w:sz w:val="20"/>
      <w:shd w:val="clear" w:color="auto" w:fill="FFFFFF"/>
      <w:lang w:eastAsia="ru-RU"/>
    </w:rPr>
  </w:style>
  <w:style w:type="character" w:customStyle="1" w:styleId="18">
    <w:name w:val="Гиперссылка1"/>
    <w:uiPriority w:val="99"/>
    <w:rsid w:val="00F41001"/>
    <w:rPr>
      <w:color w:val="000000"/>
      <w:u w:val="single"/>
    </w:rPr>
  </w:style>
  <w:style w:type="character" w:customStyle="1" w:styleId="19">
    <w:name w:val="Просмотренная гиперссылка1"/>
    <w:uiPriority w:val="99"/>
    <w:semiHidden/>
    <w:rsid w:val="00F41001"/>
    <w:rPr>
      <w:color w:val="000000"/>
      <w:u w:val="single"/>
    </w:rPr>
  </w:style>
  <w:style w:type="character" w:customStyle="1" w:styleId="afe">
    <w:name w:val="Цветовое выделение"/>
    <w:uiPriority w:val="99"/>
    <w:rsid w:val="00F41001"/>
    <w:rPr>
      <w:b/>
      <w:bCs w:val="0"/>
      <w:color w:val="000000"/>
    </w:rPr>
  </w:style>
  <w:style w:type="character" w:customStyle="1" w:styleId="aff">
    <w:name w:val="Гипертекстовая ссылка"/>
    <w:uiPriority w:val="99"/>
    <w:rsid w:val="00F41001"/>
    <w:rPr>
      <w:b/>
      <w:bCs w:val="0"/>
      <w:color w:val="000000"/>
    </w:rPr>
  </w:style>
  <w:style w:type="table" w:styleId="aff0">
    <w:name w:val="Table Grid"/>
    <w:basedOn w:val="a3"/>
    <w:uiPriority w:val="59"/>
    <w:rsid w:val="00F410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3"/>
    <w:uiPriority w:val="99"/>
    <w:rsid w:val="00F41001"/>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3"/>
    <w:uiPriority w:val="99"/>
    <w:rsid w:val="00F41001"/>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
    <w:name w:val="Разделы Подразделы"/>
    <w:rsid w:val="00F41001"/>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41001"/>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1"/>
    <w:uiPriority w:val="9"/>
    <w:qFormat/>
    <w:rsid w:val="00F41001"/>
    <w:pPr>
      <w:keepNext/>
      <w:numPr>
        <w:numId w:val="1"/>
      </w:numPr>
      <w:ind w:left="0" w:firstLine="0"/>
      <w:outlineLvl w:val="0"/>
    </w:pPr>
    <w:rPr>
      <w:b/>
      <w:bCs/>
    </w:rPr>
  </w:style>
  <w:style w:type="paragraph" w:styleId="20">
    <w:name w:val="heading 2"/>
    <w:basedOn w:val="a1"/>
    <w:next w:val="a1"/>
    <w:link w:val="21"/>
    <w:uiPriority w:val="9"/>
    <w:semiHidden/>
    <w:unhideWhenUsed/>
    <w:qFormat/>
    <w:rsid w:val="00F41001"/>
    <w:pPr>
      <w:keepNext/>
      <w:tabs>
        <w:tab w:val="left" w:pos="3120"/>
      </w:tabs>
      <w:outlineLvl w:val="1"/>
    </w:pPr>
    <w:rPr>
      <w:b/>
      <w:bCs/>
      <w:sz w:val="22"/>
    </w:rPr>
  </w:style>
  <w:style w:type="paragraph" w:styleId="3">
    <w:name w:val="heading 3"/>
    <w:basedOn w:val="a1"/>
    <w:next w:val="a1"/>
    <w:link w:val="31"/>
    <w:uiPriority w:val="9"/>
    <w:semiHidden/>
    <w:unhideWhenUsed/>
    <w:qFormat/>
    <w:rsid w:val="00F41001"/>
    <w:pPr>
      <w:keepNext/>
      <w:numPr>
        <w:numId w:val="2"/>
      </w:numPr>
      <w:ind w:left="0" w:firstLine="0"/>
      <w:jc w:val="center"/>
      <w:outlineLvl w:val="2"/>
    </w:pPr>
    <w:rPr>
      <w:b/>
      <w:bCs/>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F41001"/>
    <w:rPr>
      <w:rFonts w:ascii="Times New Roman" w:eastAsia="Times New Roman" w:hAnsi="Times New Roman" w:cs="Times New Roman"/>
      <w:b/>
      <w:bCs/>
      <w:sz w:val="24"/>
      <w:szCs w:val="24"/>
      <w:lang w:eastAsia="ru-RU"/>
    </w:rPr>
  </w:style>
  <w:style w:type="character" w:customStyle="1" w:styleId="21">
    <w:name w:val="Заголовок 2 Знак"/>
    <w:basedOn w:val="a2"/>
    <w:link w:val="20"/>
    <w:uiPriority w:val="9"/>
    <w:semiHidden/>
    <w:rsid w:val="00F41001"/>
    <w:rPr>
      <w:rFonts w:ascii="Times New Roman" w:eastAsia="Times New Roman" w:hAnsi="Times New Roman" w:cs="Times New Roman"/>
      <w:b/>
      <w:bCs/>
      <w:szCs w:val="24"/>
      <w:lang w:eastAsia="ru-RU"/>
    </w:rPr>
  </w:style>
  <w:style w:type="character" w:customStyle="1" w:styleId="31">
    <w:name w:val="Заголовок 3 Знак"/>
    <w:basedOn w:val="a2"/>
    <w:link w:val="3"/>
    <w:uiPriority w:val="9"/>
    <w:semiHidden/>
    <w:rsid w:val="00F41001"/>
    <w:rPr>
      <w:rFonts w:ascii="Times New Roman" w:eastAsia="Times New Roman" w:hAnsi="Times New Roman" w:cs="Times New Roman"/>
      <w:b/>
      <w:bCs/>
      <w:szCs w:val="24"/>
      <w:lang w:eastAsia="ru-RU"/>
    </w:rPr>
  </w:style>
  <w:style w:type="character" w:styleId="a5">
    <w:name w:val="Hyperlink"/>
    <w:basedOn w:val="a2"/>
    <w:uiPriority w:val="99"/>
    <w:semiHidden/>
    <w:unhideWhenUsed/>
    <w:rsid w:val="00F41001"/>
    <w:rPr>
      <w:rFonts w:ascii="Times New Roman" w:hAnsi="Times New Roman" w:cs="Times New Roman" w:hint="default"/>
      <w:color w:val="000000"/>
      <w:u w:val="single"/>
    </w:rPr>
  </w:style>
  <w:style w:type="character" w:styleId="a6">
    <w:name w:val="FollowedHyperlink"/>
    <w:basedOn w:val="a2"/>
    <w:uiPriority w:val="99"/>
    <w:semiHidden/>
    <w:unhideWhenUsed/>
    <w:rsid w:val="00F41001"/>
    <w:rPr>
      <w:rFonts w:ascii="Times New Roman" w:hAnsi="Times New Roman" w:cs="Times New Roman" w:hint="default"/>
      <w:color w:val="000000"/>
      <w:u w:val="single"/>
    </w:rPr>
  </w:style>
  <w:style w:type="character" w:styleId="a7">
    <w:name w:val="Strong"/>
    <w:basedOn w:val="a2"/>
    <w:uiPriority w:val="22"/>
    <w:qFormat/>
    <w:rsid w:val="00F41001"/>
    <w:rPr>
      <w:rFonts w:ascii="Times New Roman" w:hAnsi="Times New Roman" w:cs="Times New Roman" w:hint="default"/>
      <w:b/>
      <w:bCs w:val="0"/>
    </w:rPr>
  </w:style>
  <w:style w:type="paragraph" w:styleId="a8">
    <w:name w:val="Normal (Web)"/>
    <w:basedOn w:val="a1"/>
    <w:uiPriority w:val="99"/>
    <w:semiHidden/>
    <w:unhideWhenUsed/>
    <w:rsid w:val="00F41001"/>
    <w:pPr>
      <w:suppressAutoHyphens/>
      <w:spacing w:before="40" w:after="40"/>
    </w:pPr>
    <w:rPr>
      <w:rFonts w:ascii="Arial" w:hAnsi="Arial" w:cs="Arial"/>
      <w:color w:val="332E2D"/>
      <w:spacing w:val="2"/>
      <w:lang w:eastAsia="ar-SA"/>
    </w:rPr>
  </w:style>
  <w:style w:type="paragraph" w:styleId="12">
    <w:name w:val="toc 1"/>
    <w:basedOn w:val="a1"/>
    <w:next w:val="a1"/>
    <w:autoRedefine/>
    <w:uiPriority w:val="39"/>
    <w:semiHidden/>
    <w:unhideWhenUsed/>
    <w:rsid w:val="00F41001"/>
    <w:pPr>
      <w:tabs>
        <w:tab w:val="right" w:leader="dot" w:pos="9344"/>
      </w:tabs>
      <w:spacing w:after="100"/>
    </w:pPr>
    <w:rPr>
      <w:rFonts w:cs="Calibri"/>
      <w:b/>
      <w:noProof/>
      <w:lang w:eastAsia="en-US"/>
    </w:rPr>
  </w:style>
  <w:style w:type="paragraph" w:styleId="22">
    <w:name w:val="toc 2"/>
    <w:basedOn w:val="a1"/>
    <w:next w:val="a1"/>
    <w:autoRedefine/>
    <w:uiPriority w:val="39"/>
    <w:semiHidden/>
    <w:unhideWhenUsed/>
    <w:rsid w:val="00F41001"/>
    <w:pPr>
      <w:tabs>
        <w:tab w:val="left" w:pos="1134"/>
        <w:tab w:val="right" w:leader="dot" w:pos="9344"/>
      </w:tabs>
      <w:spacing w:after="100"/>
      <w:ind w:left="567"/>
    </w:pPr>
    <w:rPr>
      <w:rFonts w:cs="Calibri"/>
      <w:sz w:val="28"/>
      <w:szCs w:val="22"/>
      <w:lang w:eastAsia="en-US"/>
    </w:rPr>
  </w:style>
  <w:style w:type="paragraph" w:styleId="a9">
    <w:name w:val="footnote text"/>
    <w:basedOn w:val="a1"/>
    <w:link w:val="aa"/>
    <w:uiPriority w:val="99"/>
    <w:semiHidden/>
    <w:unhideWhenUsed/>
    <w:rsid w:val="00F41001"/>
    <w:pPr>
      <w:ind w:firstLine="709"/>
    </w:pPr>
    <w:rPr>
      <w:rFonts w:cs="Calibri"/>
      <w:sz w:val="20"/>
      <w:szCs w:val="20"/>
      <w:lang w:eastAsia="en-US"/>
    </w:rPr>
  </w:style>
  <w:style w:type="character" w:customStyle="1" w:styleId="aa">
    <w:name w:val="Текст сноски Знак"/>
    <w:basedOn w:val="a2"/>
    <w:link w:val="a9"/>
    <w:uiPriority w:val="99"/>
    <w:semiHidden/>
    <w:rsid w:val="00F41001"/>
    <w:rPr>
      <w:rFonts w:ascii="Times New Roman" w:eastAsia="Times New Roman" w:hAnsi="Times New Roman" w:cs="Calibri"/>
      <w:sz w:val="20"/>
      <w:szCs w:val="20"/>
    </w:rPr>
  </w:style>
  <w:style w:type="paragraph" w:styleId="ab">
    <w:name w:val="header"/>
    <w:basedOn w:val="a1"/>
    <w:link w:val="ac"/>
    <w:uiPriority w:val="99"/>
    <w:semiHidden/>
    <w:unhideWhenUsed/>
    <w:rsid w:val="00F41001"/>
    <w:pPr>
      <w:tabs>
        <w:tab w:val="center" w:pos="4677"/>
        <w:tab w:val="right" w:pos="9355"/>
      </w:tabs>
    </w:pPr>
  </w:style>
  <w:style w:type="character" w:customStyle="1" w:styleId="ac">
    <w:name w:val="Верхний колонтитул Знак"/>
    <w:basedOn w:val="a2"/>
    <w:link w:val="ab"/>
    <w:uiPriority w:val="99"/>
    <w:semiHidden/>
    <w:rsid w:val="00F41001"/>
    <w:rPr>
      <w:rFonts w:ascii="Times New Roman" w:eastAsia="Times New Roman" w:hAnsi="Times New Roman" w:cs="Times New Roman"/>
      <w:sz w:val="24"/>
      <w:szCs w:val="24"/>
      <w:lang w:eastAsia="ru-RU"/>
    </w:rPr>
  </w:style>
  <w:style w:type="paragraph" w:styleId="ad">
    <w:name w:val="footer"/>
    <w:basedOn w:val="a1"/>
    <w:link w:val="ae"/>
    <w:uiPriority w:val="99"/>
    <w:semiHidden/>
    <w:unhideWhenUsed/>
    <w:rsid w:val="00F41001"/>
    <w:pPr>
      <w:tabs>
        <w:tab w:val="center" w:pos="4677"/>
        <w:tab w:val="right" w:pos="9355"/>
      </w:tabs>
      <w:ind w:firstLine="709"/>
    </w:pPr>
    <w:rPr>
      <w:rFonts w:cs="Calibri"/>
      <w:sz w:val="28"/>
      <w:szCs w:val="22"/>
      <w:lang w:eastAsia="en-US"/>
    </w:rPr>
  </w:style>
  <w:style w:type="character" w:customStyle="1" w:styleId="ae">
    <w:name w:val="Нижний колонтитул Знак"/>
    <w:basedOn w:val="a2"/>
    <w:link w:val="ad"/>
    <w:uiPriority w:val="99"/>
    <w:semiHidden/>
    <w:rsid w:val="00F41001"/>
    <w:rPr>
      <w:rFonts w:ascii="Times New Roman" w:eastAsia="Times New Roman" w:hAnsi="Times New Roman" w:cs="Calibri"/>
      <w:sz w:val="28"/>
    </w:rPr>
  </w:style>
  <w:style w:type="paragraph" w:styleId="af">
    <w:name w:val="caption"/>
    <w:basedOn w:val="a1"/>
    <w:next w:val="a1"/>
    <w:uiPriority w:val="35"/>
    <w:semiHidden/>
    <w:unhideWhenUsed/>
    <w:qFormat/>
    <w:rsid w:val="00F41001"/>
    <w:rPr>
      <w:b/>
      <w:bCs/>
    </w:rPr>
  </w:style>
  <w:style w:type="paragraph" w:styleId="af0">
    <w:name w:val="Body Text"/>
    <w:basedOn w:val="a1"/>
    <w:link w:val="af1"/>
    <w:uiPriority w:val="99"/>
    <w:unhideWhenUsed/>
    <w:rsid w:val="00F41001"/>
    <w:pPr>
      <w:widowControl w:val="0"/>
      <w:shd w:val="clear" w:color="auto" w:fill="FFFFFF"/>
      <w:spacing w:after="780" w:line="298" w:lineRule="exact"/>
      <w:ind w:hanging="1600"/>
      <w:jc w:val="both"/>
    </w:pPr>
    <w:rPr>
      <w:rFonts w:ascii="Calibri" w:hAnsi="Calibri" w:cs="Calibri"/>
      <w:sz w:val="20"/>
      <w:szCs w:val="20"/>
    </w:rPr>
  </w:style>
  <w:style w:type="character" w:customStyle="1" w:styleId="af1">
    <w:name w:val="Основной текст Знак"/>
    <w:basedOn w:val="a2"/>
    <w:link w:val="af0"/>
    <w:uiPriority w:val="99"/>
    <w:rsid w:val="00F41001"/>
    <w:rPr>
      <w:rFonts w:ascii="Calibri" w:eastAsia="Times New Roman" w:hAnsi="Calibri" w:cs="Calibri"/>
      <w:sz w:val="20"/>
      <w:szCs w:val="20"/>
      <w:shd w:val="clear" w:color="auto" w:fill="FFFFFF"/>
      <w:lang w:eastAsia="ru-RU"/>
    </w:rPr>
  </w:style>
  <w:style w:type="paragraph" w:styleId="af2">
    <w:name w:val="Body Text Indent"/>
    <w:basedOn w:val="a1"/>
    <w:link w:val="af3"/>
    <w:uiPriority w:val="99"/>
    <w:semiHidden/>
    <w:unhideWhenUsed/>
    <w:rsid w:val="00F41001"/>
    <w:pPr>
      <w:widowControl w:val="0"/>
      <w:autoSpaceDE w:val="0"/>
      <w:autoSpaceDN w:val="0"/>
      <w:adjustRightInd w:val="0"/>
      <w:spacing w:after="120"/>
      <w:ind w:left="283"/>
    </w:pPr>
    <w:rPr>
      <w:sz w:val="20"/>
      <w:szCs w:val="20"/>
    </w:rPr>
  </w:style>
  <w:style w:type="character" w:customStyle="1" w:styleId="af3">
    <w:name w:val="Основной текст с отступом Знак"/>
    <w:basedOn w:val="a2"/>
    <w:link w:val="af2"/>
    <w:uiPriority w:val="99"/>
    <w:semiHidden/>
    <w:rsid w:val="00F41001"/>
    <w:rPr>
      <w:rFonts w:ascii="Times New Roman" w:eastAsia="Times New Roman" w:hAnsi="Times New Roman" w:cs="Times New Roman"/>
      <w:sz w:val="20"/>
      <w:szCs w:val="20"/>
      <w:lang w:eastAsia="ru-RU"/>
    </w:rPr>
  </w:style>
  <w:style w:type="paragraph" w:styleId="23">
    <w:name w:val="Body Text Indent 2"/>
    <w:basedOn w:val="a1"/>
    <w:link w:val="24"/>
    <w:uiPriority w:val="99"/>
    <w:semiHidden/>
    <w:unhideWhenUsed/>
    <w:rsid w:val="00F41001"/>
    <w:pPr>
      <w:spacing w:after="120" w:line="480" w:lineRule="auto"/>
      <w:ind w:left="283"/>
    </w:pPr>
  </w:style>
  <w:style w:type="character" w:customStyle="1" w:styleId="24">
    <w:name w:val="Основной текст с отступом 2 Знак"/>
    <w:basedOn w:val="a2"/>
    <w:link w:val="23"/>
    <w:uiPriority w:val="99"/>
    <w:semiHidden/>
    <w:rsid w:val="00F41001"/>
    <w:rPr>
      <w:rFonts w:ascii="Times New Roman" w:eastAsia="Times New Roman" w:hAnsi="Times New Roman" w:cs="Times New Roman"/>
      <w:sz w:val="24"/>
      <w:szCs w:val="24"/>
      <w:lang w:eastAsia="ru-RU"/>
    </w:rPr>
  </w:style>
  <w:style w:type="paragraph" w:styleId="af4">
    <w:name w:val="Balloon Text"/>
    <w:basedOn w:val="a1"/>
    <w:link w:val="af5"/>
    <w:uiPriority w:val="99"/>
    <w:semiHidden/>
    <w:unhideWhenUsed/>
    <w:rsid w:val="00F41001"/>
    <w:pPr>
      <w:ind w:firstLine="709"/>
    </w:pPr>
    <w:rPr>
      <w:rFonts w:ascii="Tahoma" w:hAnsi="Tahoma" w:cs="Tahoma"/>
      <w:sz w:val="16"/>
      <w:szCs w:val="16"/>
      <w:lang w:eastAsia="en-US"/>
    </w:rPr>
  </w:style>
  <w:style w:type="character" w:customStyle="1" w:styleId="af5">
    <w:name w:val="Текст выноски Знак"/>
    <w:basedOn w:val="a2"/>
    <w:link w:val="af4"/>
    <w:uiPriority w:val="99"/>
    <w:semiHidden/>
    <w:rsid w:val="00F41001"/>
    <w:rPr>
      <w:rFonts w:ascii="Tahoma" w:eastAsia="Times New Roman" w:hAnsi="Tahoma" w:cs="Tahoma"/>
      <w:sz w:val="16"/>
      <w:szCs w:val="16"/>
    </w:rPr>
  </w:style>
  <w:style w:type="paragraph" w:styleId="af6">
    <w:name w:val="List Paragraph"/>
    <w:basedOn w:val="a1"/>
    <w:uiPriority w:val="34"/>
    <w:qFormat/>
    <w:rsid w:val="00F41001"/>
    <w:pPr>
      <w:ind w:left="720" w:firstLine="709"/>
      <w:contextualSpacing/>
    </w:pPr>
    <w:rPr>
      <w:rFonts w:cs="Calibri"/>
      <w:sz w:val="28"/>
      <w:szCs w:val="22"/>
      <w:lang w:eastAsia="en-US"/>
    </w:rPr>
  </w:style>
  <w:style w:type="paragraph" w:customStyle="1" w:styleId="ConsPlusCell">
    <w:name w:val="ConsPlusCell"/>
    <w:uiPriority w:val="99"/>
    <w:rsid w:val="00F4100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uiPriority w:val="99"/>
    <w:rsid w:val="00F4100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1001"/>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3">
    <w:name w:val="Абзац списка1"/>
    <w:basedOn w:val="a1"/>
    <w:uiPriority w:val="99"/>
    <w:rsid w:val="00F41001"/>
    <w:pPr>
      <w:ind w:left="720"/>
    </w:pPr>
  </w:style>
  <w:style w:type="paragraph" w:customStyle="1" w:styleId="af7">
    <w:name w:val="_Обычный"/>
    <w:basedOn w:val="a1"/>
    <w:uiPriority w:val="99"/>
    <w:qFormat/>
    <w:rsid w:val="00F41001"/>
    <w:pPr>
      <w:ind w:firstLine="709"/>
      <w:jc w:val="both"/>
    </w:pPr>
    <w:rPr>
      <w:kern w:val="28"/>
      <w:sz w:val="28"/>
      <w:szCs w:val="22"/>
      <w:lang w:eastAsia="en-US"/>
    </w:rPr>
  </w:style>
  <w:style w:type="paragraph" w:customStyle="1" w:styleId="a0">
    <w:name w:val="_Пункт"/>
    <w:basedOn w:val="af7"/>
    <w:uiPriority w:val="99"/>
    <w:rsid w:val="00F41001"/>
    <w:pPr>
      <w:numPr>
        <w:numId w:val="3"/>
      </w:numPr>
      <w:tabs>
        <w:tab w:val="left" w:pos="567"/>
        <w:tab w:val="left" w:pos="1276"/>
      </w:tabs>
      <w:autoSpaceDE w:val="0"/>
      <w:autoSpaceDN w:val="0"/>
      <w:adjustRightInd w:val="0"/>
      <w:spacing w:line="276" w:lineRule="auto"/>
    </w:pPr>
    <w:rPr>
      <w:kern w:val="26"/>
      <w:szCs w:val="28"/>
    </w:rPr>
  </w:style>
  <w:style w:type="paragraph" w:customStyle="1" w:styleId="14">
    <w:name w:val="Стиль1"/>
    <w:basedOn w:val="a1"/>
    <w:uiPriority w:val="99"/>
    <w:qFormat/>
    <w:rsid w:val="00F41001"/>
    <w:pPr>
      <w:spacing w:after="200"/>
      <w:jc w:val="both"/>
    </w:pPr>
    <w:rPr>
      <w:sz w:val="28"/>
      <w:szCs w:val="22"/>
      <w:lang w:eastAsia="en-US"/>
    </w:rPr>
  </w:style>
  <w:style w:type="paragraph" w:customStyle="1" w:styleId="10">
    <w:name w:val="_Заголовок1"/>
    <w:basedOn w:val="a1"/>
    <w:uiPriority w:val="99"/>
    <w:qFormat/>
    <w:rsid w:val="00F41001"/>
    <w:pPr>
      <w:keepNext/>
      <w:keepLines/>
      <w:numPr>
        <w:numId w:val="4"/>
      </w:numPr>
      <w:tabs>
        <w:tab w:val="left" w:pos="1134"/>
      </w:tabs>
      <w:spacing w:before="600" w:after="240" w:line="276" w:lineRule="auto"/>
      <w:ind w:right="567"/>
      <w:jc w:val="center"/>
      <w:outlineLvl w:val="0"/>
    </w:pPr>
    <w:rPr>
      <w:b/>
      <w:sz w:val="28"/>
      <w:szCs w:val="28"/>
      <w:lang w:eastAsia="en-US"/>
    </w:rPr>
  </w:style>
  <w:style w:type="paragraph" w:customStyle="1" w:styleId="2">
    <w:name w:val="_Заголовок2"/>
    <w:basedOn w:val="10"/>
    <w:uiPriority w:val="99"/>
    <w:qFormat/>
    <w:rsid w:val="00F41001"/>
    <w:pPr>
      <w:numPr>
        <w:ilvl w:val="1"/>
      </w:numPr>
      <w:spacing w:before="240" w:after="120"/>
      <w:outlineLvl w:val="1"/>
    </w:pPr>
  </w:style>
  <w:style w:type="paragraph" w:customStyle="1" w:styleId="30">
    <w:name w:val="_Заголовок3"/>
    <w:basedOn w:val="2"/>
    <w:uiPriority w:val="99"/>
    <w:qFormat/>
    <w:rsid w:val="00F41001"/>
    <w:pPr>
      <w:numPr>
        <w:ilvl w:val="2"/>
      </w:numPr>
      <w:spacing w:before="120" w:after="80"/>
      <w:outlineLvl w:val="2"/>
    </w:pPr>
  </w:style>
  <w:style w:type="paragraph" w:customStyle="1" w:styleId="4">
    <w:name w:val="_Заголовок4"/>
    <w:basedOn w:val="30"/>
    <w:uiPriority w:val="99"/>
    <w:qFormat/>
    <w:rsid w:val="00F41001"/>
    <w:pPr>
      <w:keepLines w:val="0"/>
      <w:numPr>
        <w:ilvl w:val="3"/>
      </w:numPr>
      <w:spacing w:before="80" w:after="0"/>
      <w:ind w:left="3225" w:right="0" w:hanging="360"/>
      <w:jc w:val="both"/>
      <w:outlineLvl w:val="3"/>
    </w:pPr>
    <w:rPr>
      <w:b w:val="0"/>
    </w:rPr>
  </w:style>
  <w:style w:type="paragraph" w:customStyle="1" w:styleId="af8">
    <w:name w:val="Нормальный (таблица)"/>
    <w:basedOn w:val="a1"/>
    <w:next w:val="a1"/>
    <w:uiPriority w:val="99"/>
    <w:rsid w:val="00F41001"/>
    <w:pPr>
      <w:widowControl w:val="0"/>
      <w:autoSpaceDE w:val="0"/>
      <w:autoSpaceDN w:val="0"/>
      <w:adjustRightInd w:val="0"/>
      <w:jc w:val="both"/>
    </w:pPr>
    <w:rPr>
      <w:rFonts w:ascii="Arial" w:hAnsi="Arial" w:cs="Arial"/>
    </w:rPr>
  </w:style>
  <w:style w:type="paragraph" w:customStyle="1" w:styleId="af9">
    <w:name w:val="Прижатый влево"/>
    <w:basedOn w:val="a1"/>
    <w:next w:val="a1"/>
    <w:uiPriority w:val="99"/>
    <w:rsid w:val="00F41001"/>
    <w:pPr>
      <w:widowControl w:val="0"/>
      <w:autoSpaceDE w:val="0"/>
      <w:autoSpaceDN w:val="0"/>
      <w:adjustRightInd w:val="0"/>
    </w:pPr>
    <w:rPr>
      <w:rFonts w:ascii="Arial" w:hAnsi="Arial" w:cs="Arial"/>
    </w:rPr>
  </w:style>
  <w:style w:type="paragraph" w:customStyle="1" w:styleId="Text">
    <w:name w:val="Text"/>
    <w:basedOn w:val="a1"/>
    <w:uiPriority w:val="99"/>
    <w:rsid w:val="00F41001"/>
    <w:pPr>
      <w:spacing w:after="240"/>
    </w:pPr>
    <w:rPr>
      <w:szCs w:val="20"/>
      <w:lang w:val="en-US" w:eastAsia="en-US"/>
    </w:rPr>
  </w:style>
  <w:style w:type="paragraph" w:customStyle="1" w:styleId="text0">
    <w:name w:val="text"/>
    <w:basedOn w:val="a1"/>
    <w:uiPriority w:val="99"/>
    <w:rsid w:val="00F41001"/>
    <w:pPr>
      <w:spacing w:after="240"/>
    </w:pPr>
  </w:style>
  <w:style w:type="paragraph" w:customStyle="1" w:styleId="15">
    <w:name w:val="Без интервала1"/>
    <w:uiPriority w:val="99"/>
    <w:rsid w:val="00F41001"/>
    <w:pPr>
      <w:widowControl w:val="0"/>
      <w:autoSpaceDE w:val="0"/>
      <w:autoSpaceDN w:val="0"/>
      <w:adjustRightInd w:val="0"/>
      <w:spacing w:after="0" w:line="240" w:lineRule="auto"/>
      <w:ind w:firstLine="709"/>
      <w:jc w:val="both"/>
    </w:pPr>
    <w:rPr>
      <w:rFonts w:ascii="Times New Roman" w:eastAsia="Times New Roman" w:hAnsi="Times New Roman" w:cs="Times New Roman"/>
      <w:sz w:val="20"/>
      <w:szCs w:val="20"/>
      <w:lang w:eastAsia="ru-RU"/>
    </w:rPr>
  </w:style>
  <w:style w:type="paragraph" w:customStyle="1" w:styleId="25">
    <w:name w:val="Без интервала2"/>
    <w:uiPriority w:val="99"/>
    <w:rsid w:val="00F4100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a">
    <w:name w:val="_Введение"/>
    <w:basedOn w:val="10"/>
    <w:uiPriority w:val="99"/>
    <w:qFormat/>
    <w:rsid w:val="00F41001"/>
    <w:pPr>
      <w:numPr>
        <w:numId w:val="0"/>
      </w:numPr>
      <w:ind w:left="567"/>
    </w:pPr>
    <w:rPr>
      <w:lang w:eastAsia="ru-RU"/>
    </w:rPr>
  </w:style>
  <w:style w:type="paragraph" w:customStyle="1" w:styleId="afb">
    <w:name w:val="_Название"/>
    <w:basedOn w:val="a1"/>
    <w:uiPriority w:val="99"/>
    <w:qFormat/>
    <w:rsid w:val="00F41001"/>
    <w:pPr>
      <w:keepLines/>
      <w:pageBreakBefore/>
      <w:spacing w:before="1800" w:line="276" w:lineRule="auto"/>
      <w:ind w:left="851" w:right="851" w:firstLine="709"/>
      <w:jc w:val="center"/>
    </w:pPr>
    <w:rPr>
      <w:b/>
      <w:sz w:val="52"/>
      <w:szCs w:val="52"/>
    </w:rPr>
  </w:style>
  <w:style w:type="paragraph" w:customStyle="1" w:styleId="16">
    <w:name w:val="Заголовок оглавления1"/>
    <w:basedOn w:val="1"/>
    <w:next w:val="a1"/>
    <w:uiPriority w:val="39"/>
    <w:semiHidden/>
    <w:qFormat/>
    <w:rsid w:val="00F41001"/>
    <w:pPr>
      <w:keepLines/>
      <w:spacing w:before="480" w:line="276" w:lineRule="auto"/>
      <w:outlineLvl w:val="9"/>
    </w:pPr>
    <w:rPr>
      <w:rFonts w:ascii="Cambria" w:hAnsi="Cambria"/>
      <w:color w:val="365F91"/>
      <w:sz w:val="28"/>
      <w:szCs w:val="28"/>
      <w:lang w:eastAsia="en-US"/>
    </w:rPr>
  </w:style>
  <w:style w:type="character" w:styleId="afc">
    <w:name w:val="footnote reference"/>
    <w:basedOn w:val="a2"/>
    <w:uiPriority w:val="99"/>
    <w:semiHidden/>
    <w:unhideWhenUsed/>
    <w:rsid w:val="00F41001"/>
    <w:rPr>
      <w:rFonts w:ascii="Times New Roman" w:hAnsi="Times New Roman" w:cs="Times New Roman" w:hint="default"/>
      <w:vertAlign w:val="superscript"/>
    </w:rPr>
  </w:style>
  <w:style w:type="character" w:styleId="afd">
    <w:name w:val="page number"/>
    <w:basedOn w:val="a2"/>
    <w:uiPriority w:val="99"/>
    <w:semiHidden/>
    <w:unhideWhenUsed/>
    <w:rsid w:val="00F41001"/>
    <w:rPr>
      <w:rFonts w:ascii="Times New Roman" w:hAnsi="Times New Roman" w:cs="Times New Roman" w:hint="default"/>
    </w:rPr>
  </w:style>
  <w:style w:type="character" w:customStyle="1" w:styleId="apple-converted-space">
    <w:name w:val="apple-converted-space"/>
    <w:basedOn w:val="a2"/>
    <w:rsid w:val="00F41001"/>
    <w:rPr>
      <w:rFonts w:ascii="Times New Roman" w:hAnsi="Times New Roman" w:cs="Times New Roman" w:hint="default"/>
    </w:rPr>
  </w:style>
  <w:style w:type="character" w:customStyle="1" w:styleId="17">
    <w:name w:val="Основной текст Знак1"/>
    <w:semiHidden/>
    <w:locked/>
    <w:rsid w:val="00F41001"/>
    <w:rPr>
      <w:rFonts w:ascii="Calibri" w:hAnsi="Calibri" w:cs="Calibri" w:hint="default"/>
      <w:sz w:val="20"/>
      <w:shd w:val="clear" w:color="auto" w:fill="FFFFFF"/>
      <w:lang w:val="x-none" w:eastAsia="ru-RU"/>
    </w:rPr>
  </w:style>
  <w:style w:type="character" w:customStyle="1" w:styleId="18">
    <w:name w:val="Гиперссылка1"/>
    <w:uiPriority w:val="99"/>
    <w:rsid w:val="00F41001"/>
    <w:rPr>
      <w:color w:val="000000"/>
      <w:u w:val="single"/>
    </w:rPr>
  </w:style>
  <w:style w:type="character" w:customStyle="1" w:styleId="19">
    <w:name w:val="Просмотренная гиперссылка1"/>
    <w:uiPriority w:val="99"/>
    <w:semiHidden/>
    <w:rsid w:val="00F41001"/>
    <w:rPr>
      <w:color w:val="000000"/>
      <w:u w:val="single"/>
    </w:rPr>
  </w:style>
  <w:style w:type="character" w:customStyle="1" w:styleId="afe">
    <w:name w:val="Цветовое выделение"/>
    <w:uiPriority w:val="99"/>
    <w:rsid w:val="00F41001"/>
    <w:rPr>
      <w:b/>
      <w:bCs w:val="0"/>
      <w:color w:val="000000"/>
    </w:rPr>
  </w:style>
  <w:style w:type="character" w:customStyle="1" w:styleId="aff">
    <w:name w:val="Гипертекстовая ссылка"/>
    <w:uiPriority w:val="99"/>
    <w:rsid w:val="00F41001"/>
    <w:rPr>
      <w:b/>
      <w:bCs w:val="0"/>
      <w:color w:val="000000"/>
    </w:rPr>
  </w:style>
  <w:style w:type="table" w:styleId="aff0">
    <w:name w:val="Table Grid"/>
    <w:basedOn w:val="a3"/>
    <w:uiPriority w:val="59"/>
    <w:rsid w:val="00F410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3"/>
    <w:uiPriority w:val="99"/>
    <w:rsid w:val="00F41001"/>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
    <w:name w:val="Сетка таблицы2"/>
    <w:basedOn w:val="a3"/>
    <w:uiPriority w:val="99"/>
    <w:rsid w:val="00F41001"/>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a">
    <w:name w:val="Разделы Подразделы"/>
    <w:rsid w:val="00F41001"/>
    <w:pPr>
      <w:numPr>
        <w:numId w:val="12"/>
      </w:numPr>
    </w:pPr>
  </w:style>
</w:styles>
</file>

<file path=word/webSettings.xml><?xml version="1.0" encoding="utf-8"?>
<w:webSettings xmlns:r="http://schemas.openxmlformats.org/officeDocument/2006/relationships" xmlns:w="http://schemas.openxmlformats.org/wordprocessingml/2006/main">
  <w:divs>
    <w:div w:id="146179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342F2E599CB95803AB379E1DDE072CDB24BB381834134C69A6A46lCE8H" TargetMode="External"/><Relationship Id="rId3" Type="http://schemas.openxmlformats.org/officeDocument/2006/relationships/settings" Target="settings.xml"/><Relationship Id="rId7" Type="http://schemas.openxmlformats.org/officeDocument/2006/relationships/hyperlink" Target="consultantplus://offline/ref=703D0F6A4A585E20E72C1EF23128A7498B2C5D0F7571CAB3675FC9ZBwCE"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user\AppData\Local\Temp\&#1087;&#1086;%20&#1082;&#1086;&#1088;&#1088;&#1091;&#1087;&#1094;&#1080;&#1080;.rtf" TargetMode="External"/><Relationship Id="rId11" Type="http://schemas.openxmlformats.org/officeDocument/2006/relationships/theme" Target="theme/theme1.xml"/><Relationship Id="rId5" Type="http://schemas.openxmlformats.org/officeDocument/2006/relationships/hyperlink" Target="consultantplus://offline/ref=89E03C9B4177874157506C2CBB7C8A03C999EC3D970F5A8BA6F9AAd8rC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342F2E599CB95803AB379E1DDE072CDB140B784801363C4CB3F48CDD439E5A09E4D21816846F405l8E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35</Pages>
  <Words>13199</Words>
  <Characters>75237</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2016-03-10T13:31:00Z</cp:lastPrinted>
  <dcterms:created xsi:type="dcterms:W3CDTF">2018-12-14T10:13:00Z</dcterms:created>
  <dcterms:modified xsi:type="dcterms:W3CDTF">2018-12-14T10:23:00Z</dcterms:modified>
</cp:coreProperties>
</file>