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5866" w:rsidRPr="00325866" w:rsidRDefault="00325866" w:rsidP="00325866">
      <w:pPr>
        <w:widowControl w:val="0"/>
        <w:snapToGrid w:val="0"/>
        <w:spacing w:line="226" w:lineRule="exact"/>
        <w:ind w:firstLine="0"/>
        <w:jc w:val="center"/>
        <w:rPr>
          <w:rFonts w:ascii="Times New Roman" w:hAnsi="Times New Roman"/>
          <w:b/>
          <w:sz w:val="24"/>
          <w:szCs w:val="24"/>
        </w:rPr>
      </w:pPr>
      <w:r w:rsidRPr="00325866">
        <w:rPr>
          <w:rFonts w:ascii="Times New Roman" w:hAnsi="Times New Roman"/>
          <w:b/>
          <w:sz w:val="24"/>
          <w:szCs w:val="24"/>
        </w:rPr>
        <w:t>Поурочно-тематическое планирование.</w:t>
      </w:r>
    </w:p>
    <w:p w:rsidR="00325866" w:rsidRPr="00325866" w:rsidRDefault="00325866" w:rsidP="00325866">
      <w:pPr>
        <w:widowControl w:val="0"/>
        <w:snapToGrid w:val="0"/>
        <w:spacing w:line="226" w:lineRule="exact"/>
        <w:ind w:firstLine="0"/>
        <w:jc w:val="center"/>
        <w:rPr>
          <w:rFonts w:ascii="Times New Roman" w:hAnsi="Times New Roman"/>
          <w:b/>
          <w:sz w:val="24"/>
          <w:szCs w:val="24"/>
        </w:rPr>
      </w:pPr>
      <w:r w:rsidRPr="00325866">
        <w:rPr>
          <w:rFonts w:ascii="Times New Roman" w:hAnsi="Times New Roman"/>
          <w:b/>
          <w:sz w:val="24"/>
          <w:szCs w:val="24"/>
        </w:rPr>
        <w:t>Биология. Многообразие покрытосеменных растений. 6 класс (35 часов, 1 час в неделю)</w:t>
      </w:r>
    </w:p>
    <w:p w:rsidR="00325866" w:rsidRPr="00325866" w:rsidRDefault="00325866" w:rsidP="00325866">
      <w:pPr>
        <w:widowControl w:val="0"/>
        <w:snapToGrid w:val="0"/>
        <w:spacing w:line="226" w:lineRule="exact"/>
        <w:ind w:firstLine="0"/>
        <w:jc w:val="center"/>
        <w:rPr>
          <w:rFonts w:ascii="Times New Roman" w:hAnsi="Times New Roman"/>
          <w:b/>
          <w:sz w:val="24"/>
          <w:szCs w:val="24"/>
        </w:rPr>
      </w:pPr>
    </w:p>
    <w:p w:rsidR="00325866" w:rsidRPr="00325866" w:rsidRDefault="00325866" w:rsidP="00325866">
      <w:pPr>
        <w:widowControl w:val="0"/>
        <w:snapToGrid w:val="0"/>
        <w:spacing w:line="226" w:lineRule="exact"/>
        <w:ind w:firstLine="0"/>
        <w:jc w:val="center"/>
        <w:rPr>
          <w:rFonts w:ascii="Times New Roman" w:hAnsi="Times New Roman"/>
          <w:b/>
          <w:sz w:val="24"/>
          <w:szCs w:val="24"/>
        </w:rPr>
      </w:pPr>
    </w:p>
    <w:p w:rsidR="00325866" w:rsidRPr="00325866" w:rsidRDefault="00325866" w:rsidP="00325866">
      <w:pPr>
        <w:widowControl w:val="0"/>
        <w:snapToGrid w:val="0"/>
        <w:spacing w:line="226" w:lineRule="exact"/>
        <w:ind w:firstLine="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4084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86"/>
        <w:gridCol w:w="2538"/>
        <w:gridCol w:w="2772"/>
        <w:gridCol w:w="4628"/>
        <w:gridCol w:w="1247"/>
        <w:gridCol w:w="1126"/>
        <w:gridCol w:w="1087"/>
      </w:tblGrid>
      <w:tr w:rsidR="00325866" w:rsidRPr="00325866" w:rsidTr="002C3E11">
        <w:tc>
          <w:tcPr>
            <w:tcW w:w="686" w:type="dxa"/>
          </w:tcPr>
          <w:p w:rsidR="00325866" w:rsidRPr="00325866" w:rsidRDefault="00325866" w:rsidP="002C3E11">
            <w:pPr>
              <w:widowControl w:val="0"/>
              <w:snapToGrid w:val="0"/>
              <w:spacing w:line="226" w:lineRule="exact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5866">
              <w:rPr>
                <w:rFonts w:ascii="Times New Roman" w:hAnsi="Times New Roman"/>
                <w:sz w:val="24"/>
                <w:szCs w:val="24"/>
              </w:rPr>
              <w:t>№ в теме</w:t>
            </w:r>
          </w:p>
        </w:tc>
        <w:tc>
          <w:tcPr>
            <w:tcW w:w="2539" w:type="dxa"/>
          </w:tcPr>
          <w:p w:rsidR="00325866" w:rsidRPr="00325866" w:rsidRDefault="00325866" w:rsidP="002C3E11">
            <w:pPr>
              <w:widowControl w:val="0"/>
              <w:snapToGrid w:val="0"/>
              <w:spacing w:line="226" w:lineRule="exact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5866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2772" w:type="dxa"/>
          </w:tcPr>
          <w:p w:rsidR="00325866" w:rsidRPr="00325866" w:rsidRDefault="00325866" w:rsidP="002C3E11">
            <w:pPr>
              <w:widowControl w:val="0"/>
              <w:snapToGrid w:val="0"/>
              <w:spacing w:line="226" w:lineRule="exact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5866">
              <w:rPr>
                <w:rFonts w:ascii="Times New Roman" w:hAnsi="Times New Roman"/>
                <w:sz w:val="24"/>
                <w:szCs w:val="24"/>
              </w:rPr>
              <w:t>Изучаемый материал</w:t>
            </w:r>
          </w:p>
        </w:tc>
        <w:tc>
          <w:tcPr>
            <w:tcW w:w="4630" w:type="dxa"/>
          </w:tcPr>
          <w:p w:rsidR="00325866" w:rsidRPr="00325866" w:rsidRDefault="00325866" w:rsidP="002C3E11">
            <w:pPr>
              <w:spacing w:line="226" w:lineRule="exact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5866">
              <w:rPr>
                <w:rFonts w:ascii="Times New Roman" w:hAnsi="Times New Roman"/>
                <w:sz w:val="24"/>
                <w:szCs w:val="24"/>
              </w:rPr>
              <w:t>Основные понятия, изучаемые на уроке</w:t>
            </w:r>
          </w:p>
        </w:tc>
        <w:tc>
          <w:tcPr>
            <w:tcW w:w="1248" w:type="dxa"/>
          </w:tcPr>
          <w:p w:rsidR="00325866" w:rsidRPr="00325866" w:rsidRDefault="00325866" w:rsidP="002C3E11">
            <w:pPr>
              <w:spacing w:line="226" w:lineRule="exact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5866">
              <w:rPr>
                <w:rFonts w:ascii="Times New Roman" w:hAnsi="Times New Roman"/>
                <w:sz w:val="24"/>
                <w:szCs w:val="24"/>
              </w:rPr>
              <w:t>Д/З</w:t>
            </w:r>
          </w:p>
        </w:tc>
        <w:tc>
          <w:tcPr>
            <w:tcW w:w="1121" w:type="dxa"/>
          </w:tcPr>
          <w:p w:rsidR="00325866" w:rsidRPr="00325866" w:rsidRDefault="00325866" w:rsidP="002C3E11">
            <w:pPr>
              <w:spacing w:line="226" w:lineRule="exact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5866">
              <w:rPr>
                <w:rFonts w:ascii="Times New Roman" w:hAnsi="Times New Roman"/>
                <w:sz w:val="24"/>
                <w:szCs w:val="24"/>
              </w:rPr>
              <w:t>Дата</w:t>
            </w:r>
          </w:p>
          <w:p w:rsidR="00325866" w:rsidRPr="00325866" w:rsidRDefault="00325866" w:rsidP="002C3E11">
            <w:pPr>
              <w:spacing w:line="226" w:lineRule="exact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5866">
              <w:rPr>
                <w:rFonts w:ascii="Times New Roman" w:hAnsi="Times New Roman"/>
                <w:sz w:val="24"/>
                <w:szCs w:val="24"/>
              </w:rPr>
              <w:t>план</w:t>
            </w:r>
          </w:p>
        </w:tc>
        <w:tc>
          <w:tcPr>
            <w:tcW w:w="1088" w:type="dxa"/>
          </w:tcPr>
          <w:p w:rsidR="00325866" w:rsidRPr="00325866" w:rsidRDefault="00325866" w:rsidP="002C3E11">
            <w:pPr>
              <w:spacing w:line="226" w:lineRule="exact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5866">
              <w:rPr>
                <w:rFonts w:ascii="Times New Roman" w:hAnsi="Times New Roman"/>
                <w:sz w:val="24"/>
                <w:szCs w:val="24"/>
              </w:rPr>
              <w:t>Дата факт</w:t>
            </w:r>
          </w:p>
        </w:tc>
      </w:tr>
      <w:tr w:rsidR="00325866" w:rsidRPr="00325866" w:rsidTr="002C3E11">
        <w:tc>
          <w:tcPr>
            <w:tcW w:w="14084" w:type="dxa"/>
            <w:gridSpan w:val="7"/>
          </w:tcPr>
          <w:p w:rsidR="00325866" w:rsidRPr="00325866" w:rsidRDefault="00325866" w:rsidP="002C3E11">
            <w:pPr>
              <w:spacing w:line="226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5866"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  <w:t>Раздел 1.</w:t>
            </w:r>
            <w:r w:rsidRPr="0032586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Строение и многообразие покрытосеменных растений </w:t>
            </w:r>
            <w:r w:rsidRPr="00325866">
              <w:rPr>
                <w:rFonts w:ascii="Times New Roman" w:hAnsi="Times New Roman"/>
                <w:bCs/>
                <w:sz w:val="24"/>
                <w:szCs w:val="24"/>
              </w:rPr>
              <w:t>(</w:t>
            </w:r>
            <w:r w:rsidRPr="00325866">
              <w:rPr>
                <w:rFonts w:ascii="Times New Roman" w:hAnsi="Times New Roman"/>
                <w:bCs/>
                <w:i/>
                <w:sz w:val="24"/>
                <w:szCs w:val="24"/>
              </w:rPr>
              <w:t>14 часов</w:t>
            </w:r>
            <w:r w:rsidRPr="00325866"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</w:p>
        </w:tc>
      </w:tr>
      <w:tr w:rsidR="00325866" w:rsidRPr="00325866" w:rsidTr="002C3E11">
        <w:tc>
          <w:tcPr>
            <w:tcW w:w="686" w:type="dxa"/>
          </w:tcPr>
          <w:p w:rsidR="00325866" w:rsidRPr="00325866" w:rsidRDefault="00325866" w:rsidP="002C3E11">
            <w:pPr>
              <w:widowControl w:val="0"/>
              <w:snapToGrid w:val="0"/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2586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39" w:type="dxa"/>
          </w:tcPr>
          <w:p w:rsidR="00325866" w:rsidRPr="00325866" w:rsidRDefault="00325866" w:rsidP="002C3E11">
            <w:pPr>
              <w:widowControl w:val="0"/>
              <w:snapToGrid w:val="0"/>
              <w:spacing w:line="226" w:lineRule="exact"/>
              <w:ind w:firstLine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25866">
              <w:rPr>
                <w:rFonts w:ascii="Times New Roman" w:hAnsi="Times New Roman"/>
                <w:sz w:val="24"/>
                <w:szCs w:val="24"/>
              </w:rPr>
              <w:t>Строение семян двудольных растений</w:t>
            </w:r>
          </w:p>
        </w:tc>
        <w:tc>
          <w:tcPr>
            <w:tcW w:w="2772" w:type="dxa"/>
          </w:tcPr>
          <w:p w:rsidR="00325866" w:rsidRPr="00325866" w:rsidRDefault="00325866" w:rsidP="002C3E11">
            <w:pPr>
              <w:widowControl w:val="0"/>
              <w:snapToGrid w:val="0"/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25866">
              <w:rPr>
                <w:rFonts w:ascii="Times New Roman" w:hAnsi="Times New Roman"/>
                <w:sz w:val="24"/>
                <w:szCs w:val="24"/>
              </w:rPr>
              <w:t xml:space="preserve">Изучение строения семян </w:t>
            </w:r>
          </w:p>
        </w:tc>
        <w:tc>
          <w:tcPr>
            <w:tcW w:w="4630" w:type="dxa"/>
          </w:tcPr>
          <w:p w:rsidR="00325866" w:rsidRPr="00325866" w:rsidRDefault="00325866" w:rsidP="002C3E11">
            <w:pPr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25866">
              <w:rPr>
                <w:rFonts w:ascii="Times New Roman" w:hAnsi="Times New Roman"/>
                <w:sz w:val="24"/>
                <w:szCs w:val="24"/>
              </w:rPr>
              <w:t xml:space="preserve">Определяют понятия «однодольные растения», «двудольные растения», «семядоля», «эндосперм», «зародыш», «семенная кожура», «семяножка», «микропиле». </w:t>
            </w:r>
          </w:p>
        </w:tc>
        <w:tc>
          <w:tcPr>
            <w:tcW w:w="1248" w:type="dxa"/>
          </w:tcPr>
          <w:p w:rsidR="00325866" w:rsidRPr="00325866" w:rsidRDefault="00325866" w:rsidP="002C3E11">
            <w:pPr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25866">
              <w:rPr>
                <w:rFonts w:ascii="Times New Roman" w:hAnsi="Times New Roman"/>
                <w:sz w:val="24"/>
                <w:szCs w:val="24"/>
              </w:rPr>
              <w:t>§1</w:t>
            </w:r>
          </w:p>
          <w:p w:rsidR="00325866" w:rsidRPr="00325866" w:rsidRDefault="00325866" w:rsidP="002C3E11">
            <w:pPr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1" w:type="dxa"/>
          </w:tcPr>
          <w:p w:rsidR="00325866" w:rsidRPr="00325866" w:rsidRDefault="00325866" w:rsidP="002C3E11">
            <w:pPr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25866">
              <w:rPr>
                <w:rFonts w:ascii="Times New Roman" w:hAnsi="Times New Roman"/>
                <w:sz w:val="24"/>
                <w:szCs w:val="24"/>
              </w:rPr>
              <w:t>1неделя сентября</w:t>
            </w:r>
          </w:p>
        </w:tc>
        <w:tc>
          <w:tcPr>
            <w:tcW w:w="1088" w:type="dxa"/>
          </w:tcPr>
          <w:p w:rsidR="00325866" w:rsidRPr="00325866" w:rsidRDefault="00325866" w:rsidP="002C3E11">
            <w:pPr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5866" w:rsidRPr="00325866" w:rsidTr="002C3E11">
        <w:trPr>
          <w:trHeight w:val="630"/>
        </w:trPr>
        <w:tc>
          <w:tcPr>
            <w:tcW w:w="686" w:type="dxa"/>
            <w:tcBorders>
              <w:bottom w:val="single" w:sz="4" w:space="0" w:color="auto"/>
            </w:tcBorders>
          </w:tcPr>
          <w:p w:rsidR="00325866" w:rsidRPr="00325866" w:rsidRDefault="00325866" w:rsidP="002C3E11">
            <w:pPr>
              <w:widowControl w:val="0"/>
              <w:snapToGrid w:val="0"/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2586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39" w:type="dxa"/>
            <w:tcBorders>
              <w:bottom w:val="single" w:sz="4" w:space="0" w:color="auto"/>
            </w:tcBorders>
          </w:tcPr>
          <w:p w:rsidR="00325866" w:rsidRPr="00325866" w:rsidRDefault="00325866" w:rsidP="002C3E11">
            <w:pPr>
              <w:widowControl w:val="0"/>
              <w:snapToGrid w:val="0"/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25866">
              <w:rPr>
                <w:rFonts w:ascii="Times New Roman" w:hAnsi="Times New Roman"/>
                <w:sz w:val="24"/>
                <w:szCs w:val="24"/>
              </w:rPr>
              <w:t>Виды корней. Типы корневых систем</w:t>
            </w:r>
          </w:p>
        </w:tc>
        <w:tc>
          <w:tcPr>
            <w:tcW w:w="2772" w:type="dxa"/>
            <w:tcBorders>
              <w:bottom w:val="single" w:sz="4" w:space="0" w:color="auto"/>
            </w:tcBorders>
          </w:tcPr>
          <w:p w:rsidR="00325866" w:rsidRPr="00325866" w:rsidRDefault="00325866" w:rsidP="002C3E11">
            <w:pPr>
              <w:widowControl w:val="0"/>
              <w:snapToGrid w:val="0"/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25866">
              <w:rPr>
                <w:rFonts w:ascii="Times New Roman" w:hAnsi="Times New Roman"/>
                <w:sz w:val="24"/>
                <w:szCs w:val="24"/>
              </w:rPr>
              <w:t>Функции корня. Главный, боковые и придаточные корни. Стержневая и мочковатая корневые системы.</w:t>
            </w:r>
          </w:p>
        </w:tc>
        <w:tc>
          <w:tcPr>
            <w:tcW w:w="4630" w:type="dxa"/>
            <w:tcBorders>
              <w:bottom w:val="single" w:sz="4" w:space="0" w:color="auto"/>
            </w:tcBorders>
          </w:tcPr>
          <w:p w:rsidR="00325866" w:rsidRPr="00325866" w:rsidRDefault="00325866" w:rsidP="002C3E11">
            <w:pPr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25866">
              <w:rPr>
                <w:rFonts w:ascii="Times New Roman" w:hAnsi="Times New Roman"/>
                <w:sz w:val="24"/>
                <w:szCs w:val="24"/>
              </w:rPr>
              <w:t>Определяют понятия «главный корень», «боковые корни», «придаточные корни», «стержневая корневая система», «мочковатая корневая система». Анализируют виды корней и типы корневых систем</w:t>
            </w:r>
          </w:p>
        </w:tc>
        <w:tc>
          <w:tcPr>
            <w:tcW w:w="1248" w:type="dxa"/>
            <w:tcBorders>
              <w:bottom w:val="single" w:sz="4" w:space="0" w:color="auto"/>
            </w:tcBorders>
          </w:tcPr>
          <w:p w:rsidR="00325866" w:rsidRPr="00325866" w:rsidRDefault="00325866" w:rsidP="002C3E11">
            <w:pPr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25866">
              <w:rPr>
                <w:rFonts w:ascii="Times New Roman" w:hAnsi="Times New Roman"/>
                <w:sz w:val="24"/>
                <w:szCs w:val="24"/>
              </w:rPr>
              <w:t>§2</w:t>
            </w:r>
          </w:p>
        </w:tc>
        <w:tc>
          <w:tcPr>
            <w:tcW w:w="1121" w:type="dxa"/>
            <w:tcBorders>
              <w:bottom w:val="single" w:sz="4" w:space="0" w:color="auto"/>
            </w:tcBorders>
          </w:tcPr>
          <w:p w:rsidR="00325866" w:rsidRPr="00325866" w:rsidRDefault="00325866" w:rsidP="002C3E11">
            <w:pPr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25866">
              <w:rPr>
                <w:rFonts w:ascii="Times New Roman" w:hAnsi="Times New Roman"/>
                <w:sz w:val="24"/>
                <w:szCs w:val="24"/>
              </w:rPr>
              <w:t>3неделя сентября</w:t>
            </w:r>
          </w:p>
        </w:tc>
        <w:tc>
          <w:tcPr>
            <w:tcW w:w="1088" w:type="dxa"/>
            <w:tcBorders>
              <w:bottom w:val="single" w:sz="4" w:space="0" w:color="auto"/>
            </w:tcBorders>
          </w:tcPr>
          <w:p w:rsidR="00325866" w:rsidRPr="00325866" w:rsidRDefault="00325866" w:rsidP="002C3E11">
            <w:pPr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5866" w:rsidRPr="00325866" w:rsidTr="002C3E11">
        <w:trPr>
          <w:trHeight w:val="240"/>
        </w:trPr>
        <w:tc>
          <w:tcPr>
            <w:tcW w:w="686" w:type="dxa"/>
            <w:tcBorders>
              <w:top w:val="single" w:sz="4" w:space="0" w:color="auto"/>
            </w:tcBorders>
          </w:tcPr>
          <w:p w:rsidR="00325866" w:rsidRPr="00325866" w:rsidRDefault="00325866" w:rsidP="002C3E11">
            <w:pPr>
              <w:widowControl w:val="0"/>
              <w:snapToGrid w:val="0"/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2586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539" w:type="dxa"/>
            <w:tcBorders>
              <w:top w:val="single" w:sz="4" w:space="0" w:color="auto"/>
            </w:tcBorders>
          </w:tcPr>
          <w:p w:rsidR="00325866" w:rsidRPr="00325866" w:rsidRDefault="00325866" w:rsidP="002C3E11">
            <w:pPr>
              <w:widowControl w:val="0"/>
              <w:snapToGrid w:val="0"/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25866">
              <w:rPr>
                <w:rFonts w:ascii="Times New Roman" w:hAnsi="Times New Roman"/>
                <w:sz w:val="24"/>
                <w:szCs w:val="24"/>
              </w:rPr>
              <w:t>Зоны корня.</w:t>
            </w:r>
          </w:p>
        </w:tc>
        <w:tc>
          <w:tcPr>
            <w:tcW w:w="2772" w:type="dxa"/>
            <w:tcBorders>
              <w:top w:val="single" w:sz="4" w:space="0" w:color="auto"/>
            </w:tcBorders>
          </w:tcPr>
          <w:p w:rsidR="00325866" w:rsidRPr="00325866" w:rsidRDefault="00325866" w:rsidP="002C3E11">
            <w:pPr>
              <w:widowControl w:val="0"/>
              <w:snapToGrid w:val="0"/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25866">
              <w:rPr>
                <w:rFonts w:ascii="Times New Roman" w:hAnsi="Times New Roman"/>
                <w:sz w:val="24"/>
                <w:szCs w:val="24"/>
              </w:rPr>
              <w:t xml:space="preserve">Участки (зоны) корня. Внешнее и внутреннее строение корня. </w:t>
            </w:r>
          </w:p>
          <w:p w:rsidR="00325866" w:rsidRPr="00325866" w:rsidRDefault="00325866" w:rsidP="002C3E11">
            <w:pPr>
              <w:widowControl w:val="0"/>
              <w:snapToGrid w:val="0"/>
              <w:spacing w:line="226" w:lineRule="exact"/>
              <w:ind w:firstLine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25866">
              <w:rPr>
                <w:rFonts w:ascii="Times New Roman" w:hAnsi="Times New Roman"/>
                <w:sz w:val="24"/>
                <w:szCs w:val="24"/>
              </w:rPr>
              <w:t>Корневой чехлик и корневые волоски</w:t>
            </w:r>
          </w:p>
        </w:tc>
        <w:tc>
          <w:tcPr>
            <w:tcW w:w="4630" w:type="dxa"/>
            <w:tcBorders>
              <w:top w:val="single" w:sz="4" w:space="0" w:color="auto"/>
            </w:tcBorders>
          </w:tcPr>
          <w:p w:rsidR="00325866" w:rsidRPr="00325866" w:rsidRDefault="00325866" w:rsidP="002C3E11">
            <w:pPr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25866">
              <w:rPr>
                <w:rFonts w:ascii="Times New Roman" w:hAnsi="Times New Roman"/>
                <w:sz w:val="24"/>
                <w:szCs w:val="24"/>
              </w:rPr>
              <w:t>Определяют понятия «корневой чехлик», «корневой волосок», «зона деления», «зона растяжения», «зона всасывания», «зона проведения». Анализируют строение корня</w:t>
            </w:r>
          </w:p>
        </w:tc>
        <w:tc>
          <w:tcPr>
            <w:tcW w:w="1248" w:type="dxa"/>
            <w:tcBorders>
              <w:top w:val="single" w:sz="4" w:space="0" w:color="auto"/>
            </w:tcBorders>
          </w:tcPr>
          <w:p w:rsidR="00325866" w:rsidRPr="00325866" w:rsidRDefault="00325866" w:rsidP="002C3E11">
            <w:pPr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25866">
              <w:rPr>
                <w:rFonts w:ascii="Times New Roman" w:hAnsi="Times New Roman"/>
                <w:sz w:val="24"/>
                <w:szCs w:val="24"/>
              </w:rPr>
              <w:t>§3</w:t>
            </w:r>
          </w:p>
        </w:tc>
        <w:tc>
          <w:tcPr>
            <w:tcW w:w="1121" w:type="dxa"/>
            <w:tcBorders>
              <w:top w:val="single" w:sz="4" w:space="0" w:color="auto"/>
            </w:tcBorders>
          </w:tcPr>
          <w:p w:rsidR="00325866" w:rsidRPr="00325866" w:rsidRDefault="00325866" w:rsidP="002C3E11">
            <w:pPr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25866">
              <w:rPr>
                <w:rFonts w:ascii="Times New Roman" w:hAnsi="Times New Roman"/>
                <w:sz w:val="24"/>
                <w:szCs w:val="24"/>
              </w:rPr>
              <w:t>4неделя сентября</w:t>
            </w:r>
          </w:p>
        </w:tc>
        <w:tc>
          <w:tcPr>
            <w:tcW w:w="1088" w:type="dxa"/>
            <w:tcBorders>
              <w:top w:val="single" w:sz="4" w:space="0" w:color="auto"/>
            </w:tcBorders>
          </w:tcPr>
          <w:p w:rsidR="00325866" w:rsidRPr="00325866" w:rsidRDefault="00325866" w:rsidP="002C3E11">
            <w:pPr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5866" w:rsidRPr="00325866" w:rsidTr="002C3E11">
        <w:tc>
          <w:tcPr>
            <w:tcW w:w="686" w:type="dxa"/>
          </w:tcPr>
          <w:p w:rsidR="00325866" w:rsidRPr="00325866" w:rsidRDefault="00325866" w:rsidP="002C3E11">
            <w:pPr>
              <w:widowControl w:val="0"/>
              <w:snapToGrid w:val="0"/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2586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539" w:type="dxa"/>
          </w:tcPr>
          <w:p w:rsidR="00325866" w:rsidRPr="00325866" w:rsidRDefault="00325866" w:rsidP="002C3E11">
            <w:pPr>
              <w:widowControl w:val="0"/>
              <w:snapToGrid w:val="0"/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25866">
              <w:rPr>
                <w:rFonts w:ascii="Times New Roman" w:hAnsi="Times New Roman"/>
                <w:sz w:val="24"/>
                <w:szCs w:val="24"/>
              </w:rPr>
              <w:t>Условия произрастания и видоизменения корней</w:t>
            </w:r>
          </w:p>
        </w:tc>
        <w:tc>
          <w:tcPr>
            <w:tcW w:w="2772" w:type="dxa"/>
          </w:tcPr>
          <w:p w:rsidR="00325866" w:rsidRPr="00325866" w:rsidRDefault="00325866" w:rsidP="002C3E11">
            <w:pPr>
              <w:widowControl w:val="0"/>
              <w:snapToGrid w:val="0"/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25866">
              <w:rPr>
                <w:rFonts w:ascii="Times New Roman" w:hAnsi="Times New Roman"/>
                <w:sz w:val="24"/>
                <w:szCs w:val="24"/>
              </w:rPr>
              <w:t>Приспособления корней к условиям существования.</w:t>
            </w:r>
          </w:p>
          <w:p w:rsidR="00325866" w:rsidRPr="00325866" w:rsidRDefault="00325866" w:rsidP="002C3E11">
            <w:pPr>
              <w:widowControl w:val="0"/>
              <w:snapToGrid w:val="0"/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25866">
              <w:rPr>
                <w:rFonts w:ascii="Times New Roman" w:hAnsi="Times New Roman"/>
                <w:sz w:val="24"/>
                <w:szCs w:val="24"/>
              </w:rPr>
              <w:t>Видоизменения корней</w:t>
            </w:r>
          </w:p>
        </w:tc>
        <w:tc>
          <w:tcPr>
            <w:tcW w:w="4630" w:type="dxa"/>
          </w:tcPr>
          <w:p w:rsidR="00325866" w:rsidRPr="00325866" w:rsidRDefault="00325866" w:rsidP="002C3E11">
            <w:pPr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25866">
              <w:rPr>
                <w:rFonts w:ascii="Times New Roman" w:hAnsi="Times New Roman"/>
                <w:sz w:val="24"/>
                <w:szCs w:val="24"/>
              </w:rPr>
              <w:t>Определяют понятия «корнеплоды», «корневые клубни», «воздушные корни», «дыхательные корни». Устанавливают причинно-следственные связи между условиями существования и видоизменениями корней</w:t>
            </w:r>
          </w:p>
          <w:p w:rsidR="00325866" w:rsidRPr="00325866" w:rsidRDefault="00325866" w:rsidP="002C3E11">
            <w:pPr>
              <w:widowControl w:val="0"/>
              <w:snapToGrid w:val="0"/>
              <w:spacing w:line="226" w:lineRule="exact"/>
              <w:ind w:firstLine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48" w:type="dxa"/>
          </w:tcPr>
          <w:p w:rsidR="00325866" w:rsidRPr="00325866" w:rsidRDefault="00325866" w:rsidP="002C3E11">
            <w:pPr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25866">
              <w:rPr>
                <w:rFonts w:ascii="Times New Roman" w:hAnsi="Times New Roman"/>
                <w:sz w:val="24"/>
                <w:szCs w:val="24"/>
              </w:rPr>
              <w:t>§4</w:t>
            </w:r>
          </w:p>
        </w:tc>
        <w:tc>
          <w:tcPr>
            <w:tcW w:w="1121" w:type="dxa"/>
          </w:tcPr>
          <w:p w:rsidR="00325866" w:rsidRPr="00325866" w:rsidRDefault="00325866" w:rsidP="002C3E11">
            <w:pPr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25866">
              <w:rPr>
                <w:rFonts w:ascii="Times New Roman" w:hAnsi="Times New Roman"/>
                <w:sz w:val="24"/>
                <w:szCs w:val="24"/>
              </w:rPr>
              <w:t>5неделя сентября</w:t>
            </w:r>
          </w:p>
        </w:tc>
        <w:tc>
          <w:tcPr>
            <w:tcW w:w="1088" w:type="dxa"/>
          </w:tcPr>
          <w:p w:rsidR="00325866" w:rsidRPr="00325866" w:rsidRDefault="00325866" w:rsidP="002C3E11">
            <w:pPr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5866" w:rsidRPr="00325866" w:rsidTr="002C3E11">
        <w:tc>
          <w:tcPr>
            <w:tcW w:w="686" w:type="dxa"/>
          </w:tcPr>
          <w:p w:rsidR="00325866" w:rsidRPr="00325866" w:rsidRDefault="00325866" w:rsidP="002C3E11">
            <w:pPr>
              <w:widowControl w:val="0"/>
              <w:snapToGrid w:val="0"/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2586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539" w:type="dxa"/>
          </w:tcPr>
          <w:p w:rsidR="00325866" w:rsidRPr="00325866" w:rsidRDefault="00325866" w:rsidP="002C3E11">
            <w:pPr>
              <w:widowControl w:val="0"/>
              <w:snapToGrid w:val="0"/>
              <w:spacing w:line="226" w:lineRule="exact"/>
              <w:ind w:firstLine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25866">
              <w:rPr>
                <w:rFonts w:ascii="Times New Roman" w:hAnsi="Times New Roman"/>
                <w:sz w:val="24"/>
                <w:szCs w:val="24"/>
              </w:rPr>
              <w:t>Побег. Почки и их строение. Рост и развитие побега</w:t>
            </w:r>
          </w:p>
        </w:tc>
        <w:tc>
          <w:tcPr>
            <w:tcW w:w="2772" w:type="dxa"/>
          </w:tcPr>
          <w:p w:rsidR="00325866" w:rsidRPr="00325866" w:rsidRDefault="00325866" w:rsidP="002C3E11">
            <w:pPr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25866">
              <w:rPr>
                <w:rFonts w:ascii="Times New Roman" w:hAnsi="Times New Roman"/>
                <w:sz w:val="24"/>
                <w:szCs w:val="24"/>
              </w:rPr>
              <w:t xml:space="preserve">Побег. Листорасположение. Строение почек. Расположение почек на стебле. Рост и развитие побега. </w:t>
            </w:r>
          </w:p>
          <w:p w:rsidR="00325866" w:rsidRPr="00325866" w:rsidRDefault="00325866" w:rsidP="002C3E11">
            <w:pPr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325866" w:rsidRPr="00325866" w:rsidRDefault="00325866" w:rsidP="002C3E11">
            <w:pPr>
              <w:widowControl w:val="0"/>
              <w:snapToGrid w:val="0"/>
              <w:spacing w:line="226" w:lineRule="exact"/>
              <w:ind w:firstLine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630" w:type="dxa"/>
          </w:tcPr>
          <w:p w:rsidR="00325866" w:rsidRPr="00325866" w:rsidRDefault="00325866" w:rsidP="002C3E11">
            <w:pPr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25866">
              <w:rPr>
                <w:rFonts w:ascii="Times New Roman" w:hAnsi="Times New Roman"/>
                <w:sz w:val="24"/>
                <w:szCs w:val="24"/>
              </w:rPr>
              <w:t xml:space="preserve">Определяют понятия «побег», «почка», «верхушечная почка», «пазушная почка», придаточная почка», «вегетативная почка», «генеративная почка», «конус нарастания», «узел», «междоузлие», «пазуха листа», «очередное листорасположение», «супротивное листорасположение», «мутовчатое расположение». </w:t>
            </w:r>
          </w:p>
        </w:tc>
        <w:tc>
          <w:tcPr>
            <w:tcW w:w="1248" w:type="dxa"/>
          </w:tcPr>
          <w:p w:rsidR="00325866" w:rsidRPr="00325866" w:rsidRDefault="00325866" w:rsidP="002C3E11">
            <w:pPr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25866">
              <w:rPr>
                <w:rFonts w:ascii="Times New Roman" w:hAnsi="Times New Roman"/>
                <w:sz w:val="24"/>
                <w:szCs w:val="24"/>
              </w:rPr>
              <w:t>§5</w:t>
            </w:r>
          </w:p>
        </w:tc>
        <w:tc>
          <w:tcPr>
            <w:tcW w:w="1121" w:type="dxa"/>
          </w:tcPr>
          <w:p w:rsidR="00325866" w:rsidRPr="00325866" w:rsidRDefault="00325866" w:rsidP="002C3E11">
            <w:pPr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25866">
              <w:rPr>
                <w:rFonts w:ascii="Times New Roman" w:hAnsi="Times New Roman"/>
                <w:sz w:val="24"/>
                <w:szCs w:val="24"/>
              </w:rPr>
              <w:t>1неделя октября</w:t>
            </w:r>
          </w:p>
        </w:tc>
        <w:tc>
          <w:tcPr>
            <w:tcW w:w="1088" w:type="dxa"/>
          </w:tcPr>
          <w:p w:rsidR="00325866" w:rsidRPr="00325866" w:rsidRDefault="00325866" w:rsidP="002C3E11">
            <w:pPr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5866" w:rsidRPr="00325866" w:rsidTr="002C3E11">
        <w:tc>
          <w:tcPr>
            <w:tcW w:w="686" w:type="dxa"/>
          </w:tcPr>
          <w:p w:rsidR="00325866" w:rsidRPr="00325866" w:rsidRDefault="00325866" w:rsidP="002C3E11">
            <w:pPr>
              <w:widowControl w:val="0"/>
              <w:snapToGrid w:val="0"/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2586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539" w:type="dxa"/>
          </w:tcPr>
          <w:p w:rsidR="00325866" w:rsidRPr="00325866" w:rsidRDefault="00325866" w:rsidP="002C3E11">
            <w:pPr>
              <w:widowControl w:val="0"/>
              <w:snapToGrid w:val="0"/>
              <w:spacing w:line="226" w:lineRule="exact"/>
              <w:ind w:firstLine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25866">
              <w:rPr>
                <w:rFonts w:ascii="Times New Roman" w:hAnsi="Times New Roman"/>
                <w:sz w:val="24"/>
                <w:szCs w:val="24"/>
              </w:rPr>
              <w:t>Внешнее строение листа</w:t>
            </w:r>
          </w:p>
        </w:tc>
        <w:tc>
          <w:tcPr>
            <w:tcW w:w="2772" w:type="dxa"/>
          </w:tcPr>
          <w:p w:rsidR="00325866" w:rsidRPr="00325866" w:rsidRDefault="00325866" w:rsidP="002C3E11">
            <w:pPr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25866">
              <w:rPr>
                <w:rFonts w:ascii="Times New Roman" w:hAnsi="Times New Roman"/>
                <w:sz w:val="24"/>
                <w:szCs w:val="24"/>
              </w:rPr>
              <w:t xml:space="preserve">Внешнее строение листа. Форма листа. Листья простые и </w:t>
            </w:r>
            <w:r w:rsidRPr="0032586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сложные. Жилкование листьев. </w:t>
            </w:r>
          </w:p>
          <w:p w:rsidR="00325866" w:rsidRPr="00325866" w:rsidRDefault="00325866" w:rsidP="002C3E11">
            <w:pPr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30" w:type="dxa"/>
          </w:tcPr>
          <w:p w:rsidR="00325866" w:rsidRPr="00325866" w:rsidRDefault="00325866" w:rsidP="002C3E11">
            <w:pPr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2586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Определяют понятия «листовая пластинка», «черешок», «черешковый лист», «сидячий лист», «простой лист», </w:t>
            </w:r>
            <w:r w:rsidRPr="0032586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«сложный лист», «сетчатое жилкование», «параллельное жилкование», «дуговое жилкование». </w:t>
            </w:r>
          </w:p>
        </w:tc>
        <w:tc>
          <w:tcPr>
            <w:tcW w:w="1248" w:type="dxa"/>
          </w:tcPr>
          <w:p w:rsidR="00325866" w:rsidRPr="00325866" w:rsidRDefault="00325866" w:rsidP="002C3E11">
            <w:pPr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25866">
              <w:rPr>
                <w:rFonts w:ascii="Times New Roman" w:hAnsi="Times New Roman"/>
                <w:sz w:val="24"/>
                <w:szCs w:val="24"/>
              </w:rPr>
              <w:lastRenderedPageBreak/>
              <w:t>§6</w:t>
            </w:r>
          </w:p>
        </w:tc>
        <w:tc>
          <w:tcPr>
            <w:tcW w:w="1121" w:type="dxa"/>
          </w:tcPr>
          <w:p w:rsidR="00325866" w:rsidRPr="00325866" w:rsidRDefault="00325866" w:rsidP="002C3E11">
            <w:pPr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25866">
              <w:rPr>
                <w:rFonts w:ascii="Times New Roman" w:hAnsi="Times New Roman"/>
                <w:sz w:val="24"/>
                <w:szCs w:val="24"/>
              </w:rPr>
              <w:t>2неделя октября</w:t>
            </w:r>
          </w:p>
        </w:tc>
        <w:tc>
          <w:tcPr>
            <w:tcW w:w="1088" w:type="dxa"/>
          </w:tcPr>
          <w:p w:rsidR="00325866" w:rsidRPr="00325866" w:rsidRDefault="00325866" w:rsidP="002C3E11">
            <w:pPr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5866" w:rsidRPr="00325866" w:rsidTr="002C3E11">
        <w:tc>
          <w:tcPr>
            <w:tcW w:w="686" w:type="dxa"/>
          </w:tcPr>
          <w:p w:rsidR="00325866" w:rsidRPr="00325866" w:rsidRDefault="00325866" w:rsidP="002C3E11">
            <w:pPr>
              <w:widowControl w:val="0"/>
              <w:snapToGrid w:val="0"/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25866">
              <w:rPr>
                <w:rFonts w:ascii="Times New Roman" w:hAnsi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2539" w:type="dxa"/>
          </w:tcPr>
          <w:p w:rsidR="00325866" w:rsidRPr="00325866" w:rsidRDefault="00325866" w:rsidP="002C3E11">
            <w:pPr>
              <w:widowControl w:val="0"/>
              <w:snapToGrid w:val="0"/>
              <w:spacing w:line="226" w:lineRule="exact"/>
              <w:ind w:firstLine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25866">
              <w:rPr>
                <w:rFonts w:ascii="Times New Roman" w:hAnsi="Times New Roman"/>
                <w:sz w:val="24"/>
                <w:szCs w:val="24"/>
              </w:rPr>
              <w:t xml:space="preserve">Клеточное строение листа. </w:t>
            </w:r>
          </w:p>
        </w:tc>
        <w:tc>
          <w:tcPr>
            <w:tcW w:w="2772" w:type="dxa"/>
          </w:tcPr>
          <w:p w:rsidR="00325866" w:rsidRPr="00325866" w:rsidRDefault="00325866" w:rsidP="002C3E11">
            <w:pPr>
              <w:spacing w:line="226" w:lineRule="exact"/>
              <w:ind w:firstLine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25866">
              <w:rPr>
                <w:rFonts w:ascii="Times New Roman" w:hAnsi="Times New Roman"/>
                <w:sz w:val="24"/>
                <w:szCs w:val="24"/>
              </w:rPr>
              <w:t xml:space="preserve">Строение кожицы листа, строение мякоти листа. </w:t>
            </w:r>
          </w:p>
        </w:tc>
        <w:tc>
          <w:tcPr>
            <w:tcW w:w="4630" w:type="dxa"/>
          </w:tcPr>
          <w:p w:rsidR="00325866" w:rsidRPr="00325866" w:rsidRDefault="00325866" w:rsidP="002C3E11">
            <w:pPr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25866">
              <w:rPr>
                <w:rFonts w:ascii="Times New Roman" w:hAnsi="Times New Roman"/>
                <w:sz w:val="24"/>
                <w:szCs w:val="24"/>
              </w:rPr>
              <w:t xml:space="preserve">Определяют понятия «кожица листа», «устьица», «хлоропласты», «столбчатая ткань листа», «губчатая ткань листа», «мякоть листа», «проводящий пучок», «сосуды», «ситовидные трубки», «волокна», «световые листья», «теневые листья». </w:t>
            </w:r>
          </w:p>
        </w:tc>
        <w:tc>
          <w:tcPr>
            <w:tcW w:w="1248" w:type="dxa"/>
          </w:tcPr>
          <w:p w:rsidR="00325866" w:rsidRPr="00325866" w:rsidRDefault="00325866" w:rsidP="002C3E11">
            <w:pPr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25866">
              <w:rPr>
                <w:rFonts w:ascii="Times New Roman" w:hAnsi="Times New Roman"/>
                <w:sz w:val="24"/>
                <w:szCs w:val="24"/>
              </w:rPr>
              <w:t>§7</w:t>
            </w:r>
          </w:p>
        </w:tc>
        <w:tc>
          <w:tcPr>
            <w:tcW w:w="1121" w:type="dxa"/>
          </w:tcPr>
          <w:p w:rsidR="00325866" w:rsidRPr="00325866" w:rsidRDefault="00325866" w:rsidP="002C3E11">
            <w:pPr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25866">
              <w:rPr>
                <w:rFonts w:ascii="Times New Roman" w:hAnsi="Times New Roman"/>
                <w:sz w:val="24"/>
                <w:szCs w:val="24"/>
              </w:rPr>
              <w:t>3неделя октября</w:t>
            </w:r>
          </w:p>
        </w:tc>
        <w:tc>
          <w:tcPr>
            <w:tcW w:w="1088" w:type="dxa"/>
          </w:tcPr>
          <w:p w:rsidR="00325866" w:rsidRPr="00325866" w:rsidRDefault="00325866" w:rsidP="002C3E11">
            <w:pPr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5866" w:rsidRPr="00325866" w:rsidTr="002C3E11">
        <w:tc>
          <w:tcPr>
            <w:tcW w:w="686" w:type="dxa"/>
          </w:tcPr>
          <w:p w:rsidR="00325866" w:rsidRPr="00325866" w:rsidRDefault="00325866" w:rsidP="002C3E11">
            <w:pPr>
              <w:widowControl w:val="0"/>
              <w:snapToGrid w:val="0"/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2586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539" w:type="dxa"/>
          </w:tcPr>
          <w:p w:rsidR="00325866" w:rsidRPr="00325866" w:rsidRDefault="00325866" w:rsidP="002C3E11">
            <w:pPr>
              <w:widowControl w:val="0"/>
              <w:snapToGrid w:val="0"/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25866">
              <w:rPr>
                <w:rFonts w:ascii="Times New Roman" w:hAnsi="Times New Roman"/>
                <w:sz w:val="24"/>
                <w:szCs w:val="24"/>
              </w:rPr>
              <w:t>Видоизменение листьев</w:t>
            </w:r>
          </w:p>
        </w:tc>
        <w:tc>
          <w:tcPr>
            <w:tcW w:w="2772" w:type="dxa"/>
          </w:tcPr>
          <w:p w:rsidR="00325866" w:rsidRPr="00325866" w:rsidRDefault="00325866" w:rsidP="002C3E11">
            <w:pPr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25866">
              <w:rPr>
                <w:rFonts w:ascii="Times New Roman" w:hAnsi="Times New Roman"/>
                <w:sz w:val="24"/>
                <w:szCs w:val="24"/>
              </w:rPr>
              <w:t>Влияние факторов среды на строение листа. Видоизменения листьев.</w:t>
            </w:r>
          </w:p>
        </w:tc>
        <w:tc>
          <w:tcPr>
            <w:tcW w:w="4630" w:type="dxa"/>
          </w:tcPr>
          <w:p w:rsidR="00325866" w:rsidRPr="00325866" w:rsidRDefault="00325866" w:rsidP="002C3E11">
            <w:pPr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25866">
              <w:rPr>
                <w:rFonts w:ascii="Times New Roman" w:hAnsi="Times New Roman"/>
                <w:sz w:val="24"/>
                <w:szCs w:val="24"/>
              </w:rPr>
              <w:t>Определяют понятия «видоизменения листьев».</w:t>
            </w:r>
          </w:p>
        </w:tc>
        <w:tc>
          <w:tcPr>
            <w:tcW w:w="1248" w:type="dxa"/>
          </w:tcPr>
          <w:p w:rsidR="00325866" w:rsidRPr="00325866" w:rsidRDefault="00325866" w:rsidP="002C3E11">
            <w:pPr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25866">
              <w:rPr>
                <w:rFonts w:ascii="Times New Roman" w:hAnsi="Times New Roman"/>
                <w:sz w:val="24"/>
                <w:szCs w:val="24"/>
              </w:rPr>
              <w:t>§8</w:t>
            </w:r>
          </w:p>
        </w:tc>
        <w:tc>
          <w:tcPr>
            <w:tcW w:w="1121" w:type="dxa"/>
          </w:tcPr>
          <w:p w:rsidR="00325866" w:rsidRPr="00325866" w:rsidRDefault="00325866" w:rsidP="002C3E11">
            <w:pPr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25866">
              <w:rPr>
                <w:rFonts w:ascii="Times New Roman" w:hAnsi="Times New Roman"/>
                <w:sz w:val="24"/>
                <w:szCs w:val="24"/>
              </w:rPr>
              <w:t>4неделя октября</w:t>
            </w:r>
          </w:p>
        </w:tc>
        <w:tc>
          <w:tcPr>
            <w:tcW w:w="1088" w:type="dxa"/>
          </w:tcPr>
          <w:p w:rsidR="00325866" w:rsidRPr="00325866" w:rsidRDefault="00325866" w:rsidP="002C3E11">
            <w:pPr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5866" w:rsidRPr="00325866" w:rsidTr="002C3E11">
        <w:tc>
          <w:tcPr>
            <w:tcW w:w="686" w:type="dxa"/>
          </w:tcPr>
          <w:p w:rsidR="00325866" w:rsidRPr="00325866" w:rsidRDefault="00325866" w:rsidP="002C3E11">
            <w:pPr>
              <w:widowControl w:val="0"/>
              <w:snapToGrid w:val="0"/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25866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539" w:type="dxa"/>
          </w:tcPr>
          <w:p w:rsidR="00325866" w:rsidRPr="00325866" w:rsidRDefault="00325866" w:rsidP="002C3E11">
            <w:pPr>
              <w:widowControl w:val="0"/>
              <w:snapToGrid w:val="0"/>
              <w:spacing w:line="226" w:lineRule="exact"/>
              <w:ind w:firstLine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25866">
              <w:rPr>
                <w:rFonts w:ascii="Times New Roman" w:hAnsi="Times New Roman"/>
                <w:sz w:val="24"/>
                <w:szCs w:val="24"/>
              </w:rPr>
              <w:t>Строение стебля. Многообразие стеблей</w:t>
            </w:r>
          </w:p>
        </w:tc>
        <w:tc>
          <w:tcPr>
            <w:tcW w:w="2772" w:type="dxa"/>
          </w:tcPr>
          <w:p w:rsidR="00325866" w:rsidRPr="00325866" w:rsidRDefault="00325866" w:rsidP="002C3E11">
            <w:pPr>
              <w:spacing w:line="226" w:lineRule="exact"/>
              <w:ind w:firstLine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25866">
              <w:rPr>
                <w:rFonts w:ascii="Times New Roman" w:hAnsi="Times New Roman"/>
                <w:sz w:val="24"/>
                <w:szCs w:val="24"/>
              </w:rPr>
              <w:t xml:space="preserve">Строение стебля. Многообразие стеблей. </w:t>
            </w:r>
          </w:p>
        </w:tc>
        <w:tc>
          <w:tcPr>
            <w:tcW w:w="4630" w:type="dxa"/>
          </w:tcPr>
          <w:p w:rsidR="00325866" w:rsidRPr="00325866" w:rsidRDefault="00325866" w:rsidP="002C3E11">
            <w:pPr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25866">
              <w:rPr>
                <w:rFonts w:ascii="Times New Roman" w:hAnsi="Times New Roman"/>
                <w:sz w:val="24"/>
                <w:szCs w:val="24"/>
              </w:rPr>
              <w:t>Определяют понятия «травянистый стебель», «деревянистый стебель», «прямостоячий стебель», «вьющийся стебель», «лазающий стебель», «ползучий стебель», «чечевички», «пробка», «кора», «луб», «ситовидные трубки», «лубяные волокна», «камбий», «древесина», «сердцевина», «сердцевинные лучи».</w:t>
            </w:r>
          </w:p>
          <w:p w:rsidR="00325866" w:rsidRPr="00325866" w:rsidRDefault="00325866" w:rsidP="002C3E11">
            <w:pPr>
              <w:spacing w:line="226" w:lineRule="exact"/>
              <w:ind w:firstLine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48" w:type="dxa"/>
          </w:tcPr>
          <w:p w:rsidR="00325866" w:rsidRPr="00325866" w:rsidRDefault="00325866" w:rsidP="002C3E11">
            <w:pPr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25866">
              <w:rPr>
                <w:rFonts w:ascii="Times New Roman" w:hAnsi="Times New Roman"/>
                <w:sz w:val="24"/>
                <w:szCs w:val="24"/>
              </w:rPr>
              <w:t>§9</w:t>
            </w:r>
          </w:p>
        </w:tc>
        <w:tc>
          <w:tcPr>
            <w:tcW w:w="1121" w:type="dxa"/>
          </w:tcPr>
          <w:p w:rsidR="00325866" w:rsidRPr="00325866" w:rsidRDefault="00325866" w:rsidP="002C3E11">
            <w:pPr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25866">
              <w:rPr>
                <w:rFonts w:ascii="Times New Roman" w:hAnsi="Times New Roman"/>
                <w:sz w:val="24"/>
                <w:szCs w:val="24"/>
              </w:rPr>
              <w:t>5неделя октября</w:t>
            </w:r>
          </w:p>
        </w:tc>
        <w:tc>
          <w:tcPr>
            <w:tcW w:w="1088" w:type="dxa"/>
          </w:tcPr>
          <w:p w:rsidR="00325866" w:rsidRPr="00325866" w:rsidRDefault="00325866" w:rsidP="002C3E11">
            <w:pPr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5866" w:rsidRPr="00325866" w:rsidTr="002C3E11">
        <w:tc>
          <w:tcPr>
            <w:tcW w:w="686" w:type="dxa"/>
          </w:tcPr>
          <w:p w:rsidR="00325866" w:rsidRPr="00325866" w:rsidRDefault="00325866" w:rsidP="002C3E11">
            <w:pPr>
              <w:widowControl w:val="0"/>
              <w:snapToGrid w:val="0"/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2586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539" w:type="dxa"/>
          </w:tcPr>
          <w:p w:rsidR="00325866" w:rsidRPr="00325866" w:rsidRDefault="00325866" w:rsidP="002C3E11">
            <w:pPr>
              <w:widowControl w:val="0"/>
              <w:snapToGrid w:val="0"/>
              <w:spacing w:line="226" w:lineRule="exact"/>
              <w:ind w:firstLine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25866">
              <w:rPr>
                <w:rFonts w:ascii="Times New Roman" w:hAnsi="Times New Roman"/>
                <w:sz w:val="24"/>
                <w:szCs w:val="24"/>
              </w:rPr>
              <w:t>Видоизменение побегов</w:t>
            </w:r>
          </w:p>
        </w:tc>
        <w:tc>
          <w:tcPr>
            <w:tcW w:w="2772" w:type="dxa"/>
          </w:tcPr>
          <w:p w:rsidR="00325866" w:rsidRPr="00325866" w:rsidRDefault="00325866" w:rsidP="002C3E11">
            <w:pPr>
              <w:widowControl w:val="0"/>
              <w:snapToGrid w:val="0"/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25866">
              <w:rPr>
                <w:rFonts w:ascii="Times New Roman" w:hAnsi="Times New Roman"/>
                <w:sz w:val="24"/>
                <w:szCs w:val="24"/>
              </w:rPr>
              <w:t xml:space="preserve">Строение и функции видоизмененных побегов. </w:t>
            </w:r>
          </w:p>
        </w:tc>
        <w:tc>
          <w:tcPr>
            <w:tcW w:w="4630" w:type="dxa"/>
          </w:tcPr>
          <w:p w:rsidR="00325866" w:rsidRPr="00325866" w:rsidRDefault="00325866" w:rsidP="002C3E11">
            <w:pPr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25866">
              <w:rPr>
                <w:rFonts w:ascii="Times New Roman" w:hAnsi="Times New Roman"/>
                <w:sz w:val="24"/>
                <w:szCs w:val="24"/>
              </w:rPr>
              <w:t>Определяют понятия</w:t>
            </w:r>
            <w:r w:rsidRPr="00325866">
              <w:rPr>
                <w:rFonts w:ascii="Times New Roman" w:hAnsi="Times New Roman"/>
                <w:sz w:val="24"/>
                <w:szCs w:val="24"/>
              </w:rPr>
              <w:tab/>
              <w:t xml:space="preserve"> «видоизмененный побег», «корневище», «клубень», «луковица». </w:t>
            </w:r>
          </w:p>
        </w:tc>
        <w:tc>
          <w:tcPr>
            <w:tcW w:w="1248" w:type="dxa"/>
          </w:tcPr>
          <w:p w:rsidR="00325866" w:rsidRPr="00325866" w:rsidRDefault="00325866" w:rsidP="002C3E11">
            <w:pPr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25866">
              <w:rPr>
                <w:rFonts w:ascii="Times New Roman" w:hAnsi="Times New Roman"/>
                <w:sz w:val="24"/>
                <w:szCs w:val="24"/>
              </w:rPr>
              <w:t>§10</w:t>
            </w:r>
          </w:p>
        </w:tc>
        <w:tc>
          <w:tcPr>
            <w:tcW w:w="1121" w:type="dxa"/>
          </w:tcPr>
          <w:p w:rsidR="00325866" w:rsidRPr="00325866" w:rsidRDefault="00325866" w:rsidP="002C3E11">
            <w:pPr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25866">
              <w:rPr>
                <w:rFonts w:ascii="Times New Roman" w:hAnsi="Times New Roman"/>
                <w:sz w:val="24"/>
                <w:szCs w:val="24"/>
              </w:rPr>
              <w:t>2неделя ноября</w:t>
            </w:r>
          </w:p>
        </w:tc>
        <w:tc>
          <w:tcPr>
            <w:tcW w:w="1088" w:type="dxa"/>
          </w:tcPr>
          <w:p w:rsidR="00325866" w:rsidRPr="00325866" w:rsidRDefault="00325866" w:rsidP="002C3E11">
            <w:pPr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5866" w:rsidRPr="00325866" w:rsidTr="002C3E11">
        <w:tc>
          <w:tcPr>
            <w:tcW w:w="686" w:type="dxa"/>
          </w:tcPr>
          <w:p w:rsidR="00325866" w:rsidRPr="00325866" w:rsidRDefault="00325866" w:rsidP="002C3E11">
            <w:pPr>
              <w:widowControl w:val="0"/>
              <w:snapToGrid w:val="0"/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25866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539" w:type="dxa"/>
          </w:tcPr>
          <w:p w:rsidR="00325866" w:rsidRPr="00325866" w:rsidRDefault="00325866" w:rsidP="002C3E11">
            <w:pPr>
              <w:widowControl w:val="0"/>
              <w:snapToGrid w:val="0"/>
              <w:spacing w:line="226" w:lineRule="exact"/>
              <w:ind w:firstLine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25866">
              <w:rPr>
                <w:rFonts w:ascii="Times New Roman" w:hAnsi="Times New Roman"/>
                <w:sz w:val="24"/>
                <w:szCs w:val="24"/>
              </w:rPr>
              <w:t>Цветок и его строение</w:t>
            </w:r>
          </w:p>
        </w:tc>
        <w:tc>
          <w:tcPr>
            <w:tcW w:w="2772" w:type="dxa"/>
          </w:tcPr>
          <w:p w:rsidR="00325866" w:rsidRPr="00325866" w:rsidRDefault="00325866" w:rsidP="002C3E11">
            <w:pPr>
              <w:widowControl w:val="0"/>
              <w:snapToGrid w:val="0"/>
              <w:spacing w:line="226" w:lineRule="exact"/>
              <w:ind w:firstLine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25866">
              <w:rPr>
                <w:rFonts w:ascii="Times New Roman" w:hAnsi="Times New Roman"/>
                <w:sz w:val="24"/>
                <w:szCs w:val="24"/>
              </w:rPr>
              <w:t xml:space="preserve">Строение цветка. Венчик цветка. Чашечка цветка. Околоцветник. Строение тычинки и пестика. Растения однодомные и двудомные. Формула цветка. </w:t>
            </w:r>
          </w:p>
          <w:p w:rsidR="00325866" w:rsidRPr="00325866" w:rsidRDefault="00325866" w:rsidP="002C3E11">
            <w:pPr>
              <w:widowControl w:val="0"/>
              <w:snapToGrid w:val="0"/>
              <w:spacing w:line="226" w:lineRule="exact"/>
              <w:ind w:firstLine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630" w:type="dxa"/>
          </w:tcPr>
          <w:p w:rsidR="00325866" w:rsidRPr="00325866" w:rsidRDefault="00325866" w:rsidP="002C3E11">
            <w:pPr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25866">
              <w:rPr>
                <w:rFonts w:ascii="Times New Roman" w:hAnsi="Times New Roman"/>
                <w:sz w:val="24"/>
                <w:szCs w:val="24"/>
              </w:rPr>
              <w:t xml:space="preserve">Определяют понятия «пестик», «тычинка», «лепестки», «венчик», «чашелистики», «чашечка», «цветоножка», «цветоложе», «простой околоцветник», «двойной околоцветник», «тычиночная нить», «пыльник», «рыльце», «столбик», «завязь», «семязачаток», «однодомные растения», «двудомные растения». </w:t>
            </w:r>
          </w:p>
        </w:tc>
        <w:tc>
          <w:tcPr>
            <w:tcW w:w="1248" w:type="dxa"/>
          </w:tcPr>
          <w:p w:rsidR="00325866" w:rsidRPr="00325866" w:rsidRDefault="00325866" w:rsidP="002C3E11">
            <w:pPr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25866">
              <w:rPr>
                <w:rFonts w:ascii="Times New Roman" w:hAnsi="Times New Roman"/>
                <w:sz w:val="24"/>
                <w:szCs w:val="24"/>
              </w:rPr>
              <w:t>§11</w:t>
            </w:r>
          </w:p>
        </w:tc>
        <w:tc>
          <w:tcPr>
            <w:tcW w:w="1121" w:type="dxa"/>
          </w:tcPr>
          <w:p w:rsidR="00325866" w:rsidRPr="00325866" w:rsidRDefault="00325866" w:rsidP="002C3E11">
            <w:pPr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25866">
              <w:rPr>
                <w:rFonts w:ascii="Times New Roman" w:hAnsi="Times New Roman"/>
                <w:sz w:val="24"/>
                <w:szCs w:val="24"/>
              </w:rPr>
              <w:t>3неделя ноября</w:t>
            </w:r>
          </w:p>
        </w:tc>
        <w:tc>
          <w:tcPr>
            <w:tcW w:w="1088" w:type="dxa"/>
          </w:tcPr>
          <w:p w:rsidR="00325866" w:rsidRPr="00325866" w:rsidRDefault="00325866" w:rsidP="002C3E11">
            <w:pPr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5866" w:rsidRPr="00325866" w:rsidTr="002C3E11">
        <w:tc>
          <w:tcPr>
            <w:tcW w:w="686" w:type="dxa"/>
          </w:tcPr>
          <w:p w:rsidR="00325866" w:rsidRPr="00325866" w:rsidRDefault="00325866" w:rsidP="002C3E11">
            <w:pPr>
              <w:widowControl w:val="0"/>
              <w:snapToGrid w:val="0"/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25866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539" w:type="dxa"/>
          </w:tcPr>
          <w:p w:rsidR="00325866" w:rsidRPr="00325866" w:rsidRDefault="00325866" w:rsidP="002C3E11">
            <w:pPr>
              <w:widowControl w:val="0"/>
              <w:snapToGrid w:val="0"/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25866">
              <w:rPr>
                <w:rFonts w:ascii="Times New Roman" w:hAnsi="Times New Roman"/>
                <w:sz w:val="24"/>
                <w:szCs w:val="24"/>
              </w:rPr>
              <w:t>Соцветия</w:t>
            </w:r>
          </w:p>
        </w:tc>
        <w:tc>
          <w:tcPr>
            <w:tcW w:w="2772" w:type="dxa"/>
          </w:tcPr>
          <w:p w:rsidR="00325866" w:rsidRPr="00325866" w:rsidRDefault="00325866" w:rsidP="002C3E11">
            <w:pPr>
              <w:widowControl w:val="0"/>
              <w:snapToGrid w:val="0"/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25866">
              <w:rPr>
                <w:rFonts w:ascii="Times New Roman" w:hAnsi="Times New Roman"/>
                <w:sz w:val="24"/>
                <w:szCs w:val="24"/>
              </w:rPr>
              <w:t>Виды соцветий. Значение соцветий.</w:t>
            </w:r>
          </w:p>
          <w:p w:rsidR="00325866" w:rsidRPr="00325866" w:rsidRDefault="00325866" w:rsidP="002C3E11">
            <w:pPr>
              <w:widowControl w:val="0"/>
              <w:snapToGrid w:val="0"/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25866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</w:p>
          <w:p w:rsidR="00325866" w:rsidRPr="00325866" w:rsidRDefault="00325866" w:rsidP="002C3E11">
            <w:pPr>
              <w:widowControl w:val="0"/>
              <w:snapToGrid w:val="0"/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30" w:type="dxa"/>
          </w:tcPr>
          <w:p w:rsidR="00325866" w:rsidRPr="00325866" w:rsidRDefault="00325866" w:rsidP="002C3E11">
            <w:pPr>
              <w:widowControl w:val="0"/>
              <w:snapToGrid w:val="0"/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25866">
              <w:rPr>
                <w:rFonts w:ascii="Times New Roman" w:hAnsi="Times New Roman"/>
                <w:sz w:val="24"/>
                <w:szCs w:val="24"/>
              </w:rPr>
              <w:t>Выполняют лабораторную работу. Заполняют таблицу по результатам работы с текстом учебника и дополнительной литературой</w:t>
            </w:r>
          </w:p>
          <w:p w:rsidR="00325866" w:rsidRPr="00325866" w:rsidRDefault="00325866" w:rsidP="002C3E11">
            <w:pPr>
              <w:widowControl w:val="0"/>
              <w:snapToGrid w:val="0"/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8" w:type="dxa"/>
          </w:tcPr>
          <w:p w:rsidR="00325866" w:rsidRPr="00325866" w:rsidRDefault="00325866" w:rsidP="002C3E11">
            <w:pPr>
              <w:widowControl w:val="0"/>
              <w:snapToGrid w:val="0"/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25866">
              <w:rPr>
                <w:rFonts w:ascii="Times New Roman" w:hAnsi="Times New Roman"/>
                <w:sz w:val="24"/>
                <w:szCs w:val="24"/>
              </w:rPr>
              <w:t>§12</w:t>
            </w:r>
          </w:p>
        </w:tc>
        <w:tc>
          <w:tcPr>
            <w:tcW w:w="1121" w:type="dxa"/>
          </w:tcPr>
          <w:p w:rsidR="00325866" w:rsidRPr="00325866" w:rsidRDefault="00325866" w:rsidP="002C3E11">
            <w:pPr>
              <w:widowControl w:val="0"/>
              <w:snapToGrid w:val="0"/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25866">
              <w:rPr>
                <w:rFonts w:ascii="Times New Roman" w:hAnsi="Times New Roman"/>
                <w:sz w:val="24"/>
                <w:szCs w:val="24"/>
              </w:rPr>
              <w:t>4неделя ноября</w:t>
            </w:r>
          </w:p>
        </w:tc>
        <w:tc>
          <w:tcPr>
            <w:tcW w:w="1088" w:type="dxa"/>
          </w:tcPr>
          <w:p w:rsidR="00325866" w:rsidRPr="00325866" w:rsidRDefault="00325866" w:rsidP="002C3E11">
            <w:pPr>
              <w:widowControl w:val="0"/>
              <w:snapToGrid w:val="0"/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5866" w:rsidRPr="00325866" w:rsidTr="002C3E11">
        <w:tc>
          <w:tcPr>
            <w:tcW w:w="686" w:type="dxa"/>
          </w:tcPr>
          <w:p w:rsidR="00325866" w:rsidRPr="00325866" w:rsidRDefault="00325866" w:rsidP="002C3E11">
            <w:pPr>
              <w:widowControl w:val="0"/>
              <w:snapToGrid w:val="0"/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25866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539" w:type="dxa"/>
          </w:tcPr>
          <w:p w:rsidR="00325866" w:rsidRPr="00325866" w:rsidRDefault="00325866" w:rsidP="002C3E11">
            <w:pPr>
              <w:widowControl w:val="0"/>
              <w:snapToGrid w:val="0"/>
              <w:spacing w:line="226" w:lineRule="exact"/>
              <w:ind w:firstLine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25866">
              <w:rPr>
                <w:rFonts w:ascii="Times New Roman" w:hAnsi="Times New Roman"/>
                <w:sz w:val="24"/>
                <w:szCs w:val="24"/>
              </w:rPr>
              <w:t>Плоды и их классификация Распространение плодов и семян</w:t>
            </w:r>
          </w:p>
        </w:tc>
        <w:tc>
          <w:tcPr>
            <w:tcW w:w="2772" w:type="dxa"/>
          </w:tcPr>
          <w:p w:rsidR="00325866" w:rsidRPr="00325866" w:rsidRDefault="00325866" w:rsidP="002C3E11">
            <w:pPr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25866">
              <w:rPr>
                <w:rFonts w:ascii="Times New Roman" w:hAnsi="Times New Roman"/>
                <w:sz w:val="24"/>
                <w:szCs w:val="24"/>
              </w:rPr>
              <w:t xml:space="preserve">Строение плодов. Классификация плодов. </w:t>
            </w:r>
          </w:p>
          <w:p w:rsidR="00325866" w:rsidRPr="00325866" w:rsidRDefault="00325866" w:rsidP="002C3E11">
            <w:pPr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30" w:type="dxa"/>
          </w:tcPr>
          <w:p w:rsidR="00325866" w:rsidRPr="00325866" w:rsidRDefault="00325866" w:rsidP="002C3E11">
            <w:pPr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25866">
              <w:rPr>
                <w:rFonts w:ascii="Times New Roman" w:hAnsi="Times New Roman"/>
                <w:sz w:val="24"/>
                <w:szCs w:val="24"/>
              </w:rPr>
              <w:t xml:space="preserve">Определяют понятия «околоплодник», «простые плоды», «сборные плоды», «сухие плоды», «сочные плоды», «односемянные плоды», «многосемянные </w:t>
            </w:r>
            <w:r w:rsidRPr="0032586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плоды», «ягода», «костянка», «орех», «зерновка», «семянка», «боб», «стручок», «коробочка», «соплодие». </w:t>
            </w:r>
          </w:p>
          <w:p w:rsidR="00325866" w:rsidRPr="00325866" w:rsidRDefault="00325866" w:rsidP="002C3E11">
            <w:pPr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25866">
              <w:rPr>
                <w:rFonts w:ascii="Times New Roman" w:hAnsi="Times New Roman"/>
                <w:sz w:val="24"/>
                <w:szCs w:val="24"/>
              </w:rPr>
              <w:t>Работают с текстом учебника, коллекциями, гербарными экземплярами. Наблюдают за способами распространения плодов и семян в природе. Готовят сообщение «Способы распространения плодов и семян и их значение для растений»</w:t>
            </w:r>
          </w:p>
        </w:tc>
        <w:tc>
          <w:tcPr>
            <w:tcW w:w="1248" w:type="dxa"/>
          </w:tcPr>
          <w:p w:rsidR="00325866" w:rsidRPr="00325866" w:rsidRDefault="00325866" w:rsidP="002C3E11">
            <w:pPr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25866">
              <w:rPr>
                <w:rFonts w:ascii="Times New Roman" w:hAnsi="Times New Roman"/>
                <w:sz w:val="24"/>
                <w:szCs w:val="24"/>
              </w:rPr>
              <w:lastRenderedPageBreak/>
              <w:t>§13-14</w:t>
            </w:r>
          </w:p>
        </w:tc>
        <w:tc>
          <w:tcPr>
            <w:tcW w:w="1121" w:type="dxa"/>
          </w:tcPr>
          <w:p w:rsidR="00325866" w:rsidRPr="00325866" w:rsidRDefault="00325866" w:rsidP="002C3E11">
            <w:pPr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25866">
              <w:rPr>
                <w:rFonts w:ascii="Times New Roman" w:hAnsi="Times New Roman"/>
                <w:sz w:val="24"/>
                <w:szCs w:val="24"/>
              </w:rPr>
              <w:t>1неделя декабря</w:t>
            </w:r>
          </w:p>
        </w:tc>
        <w:tc>
          <w:tcPr>
            <w:tcW w:w="1088" w:type="dxa"/>
          </w:tcPr>
          <w:p w:rsidR="00325866" w:rsidRPr="00325866" w:rsidRDefault="00325866" w:rsidP="002C3E11">
            <w:pPr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5866" w:rsidRPr="00325866" w:rsidTr="002C3E11">
        <w:tc>
          <w:tcPr>
            <w:tcW w:w="686" w:type="dxa"/>
          </w:tcPr>
          <w:p w:rsidR="00325866" w:rsidRPr="00325866" w:rsidRDefault="00325866" w:rsidP="002C3E11">
            <w:pPr>
              <w:widowControl w:val="0"/>
              <w:snapToGrid w:val="0"/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25866">
              <w:rPr>
                <w:rFonts w:ascii="Times New Roman" w:hAnsi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2539" w:type="dxa"/>
          </w:tcPr>
          <w:p w:rsidR="00325866" w:rsidRPr="00325866" w:rsidRDefault="00325866" w:rsidP="002C3E11">
            <w:pPr>
              <w:widowControl w:val="0"/>
              <w:snapToGrid w:val="0"/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25866">
              <w:rPr>
                <w:rFonts w:ascii="Times New Roman" w:hAnsi="Times New Roman"/>
                <w:sz w:val="24"/>
                <w:szCs w:val="24"/>
              </w:rPr>
              <w:t>Обобщение и закрепление знаний по теме. Контроль знаний.</w:t>
            </w:r>
          </w:p>
        </w:tc>
        <w:tc>
          <w:tcPr>
            <w:tcW w:w="2772" w:type="dxa"/>
          </w:tcPr>
          <w:p w:rsidR="00325866" w:rsidRPr="00325866" w:rsidRDefault="00325866" w:rsidP="002C3E11">
            <w:pPr>
              <w:widowControl w:val="0"/>
              <w:snapToGrid w:val="0"/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30" w:type="dxa"/>
          </w:tcPr>
          <w:p w:rsidR="00325866" w:rsidRPr="00325866" w:rsidRDefault="00325866" w:rsidP="002C3E11">
            <w:pPr>
              <w:widowControl w:val="0"/>
              <w:snapToGrid w:val="0"/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8" w:type="dxa"/>
          </w:tcPr>
          <w:p w:rsidR="00325866" w:rsidRPr="00325866" w:rsidRDefault="00325866" w:rsidP="002C3E11">
            <w:pPr>
              <w:widowControl w:val="0"/>
              <w:snapToGrid w:val="0"/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1" w:type="dxa"/>
          </w:tcPr>
          <w:p w:rsidR="00325866" w:rsidRPr="00325866" w:rsidRDefault="00325866" w:rsidP="002C3E11">
            <w:pPr>
              <w:widowControl w:val="0"/>
              <w:snapToGrid w:val="0"/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25866">
              <w:rPr>
                <w:rFonts w:ascii="Times New Roman" w:hAnsi="Times New Roman"/>
                <w:sz w:val="24"/>
                <w:szCs w:val="24"/>
              </w:rPr>
              <w:t>2неделя декабря</w:t>
            </w:r>
          </w:p>
        </w:tc>
        <w:tc>
          <w:tcPr>
            <w:tcW w:w="1088" w:type="dxa"/>
          </w:tcPr>
          <w:p w:rsidR="00325866" w:rsidRPr="00325866" w:rsidRDefault="00325866" w:rsidP="002C3E11">
            <w:pPr>
              <w:widowControl w:val="0"/>
              <w:snapToGrid w:val="0"/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5866" w:rsidRPr="00325866" w:rsidTr="002C3E11">
        <w:tc>
          <w:tcPr>
            <w:tcW w:w="14084" w:type="dxa"/>
            <w:gridSpan w:val="7"/>
          </w:tcPr>
          <w:p w:rsidR="00325866" w:rsidRPr="00325866" w:rsidRDefault="00325866" w:rsidP="002C3E11">
            <w:pPr>
              <w:widowControl w:val="0"/>
              <w:snapToGrid w:val="0"/>
              <w:spacing w:line="226" w:lineRule="exact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25866">
              <w:rPr>
                <w:rFonts w:ascii="Times New Roman" w:hAnsi="Times New Roman"/>
                <w:b/>
                <w:sz w:val="24"/>
                <w:szCs w:val="24"/>
              </w:rPr>
              <w:t>Раздел 2. Жизнь растений (10 часов)</w:t>
            </w:r>
          </w:p>
        </w:tc>
      </w:tr>
      <w:tr w:rsidR="00325866" w:rsidRPr="00325866" w:rsidTr="002C3E11">
        <w:tc>
          <w:tcPr>
            <w:tcW w:w="686" w:type="dxa"/>
          </w:tcPr>
          <w:p w:rsidR="00325866" w:rsidRPr="00325866" w:rsidRDefault="00325866" w:rsidP="002C3E11">
            <w:pPr>
              <w:widowControl w:val="0"/>
              <w:snapToGrid w:val="0"/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25866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539" w:type="dxa"/>
          </w:tcPr>
          <w:p w:rsidR="00325866" w:rsidRPr="00325866" w:rsidRDefault="00325866" w:rsidP="002C3E11">
            <w:pPr>
              <w:widowControl w:val="0"/>
              <w:snapToGrid w:val="0"/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25866">
              <w:rPr>
                <w:rFonts w:ascii="Times New Roman" w:hAnsi="Times New Roman"/>
                <w:sz w:val="24"/>
                <w:szCs w:val="24"/>
              </w:rPr>
              <w:t>Минеральное питание растений</w:t>
            </w:r>
          </w:p>
          <w:p w:rsidR="00325866" w:rsidRPr="00325866" w:rsidRDefault="00325866" w:rsidP="002C3E11">
            <w:pPr>
              <w:widowControl w:val="0"/>
              <w:snapToGrid w:val="0"/>
              <w:spacing w:line="226" w:lineRule="exact"/>
              <w:ind w:firstLine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772" w:type="dxa"/>
          </w:tcPr>
          <w:p w:rsidR="00325866" w:rsidRPr="00325866" w:rsidRDefault="00325866" w:rsidP="002C3E11">
            <w:pPr>
              <w:widowControl w:val="0"/>
              <w:snapToGrid w:val="0"/>
              <w:spacing w:line="226" w:lineRule="exact"/>
              <w:ind w:firstLine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25866">
              <w:rPr>
                <w:rFonts w:ascii="Times New Roman" w:hAnsi="Times New Roman"/>
                <w:sz w:val="24"/>
                <w:szCs w:val="24"/>
              </w:rPr>
              <w:t>Почвенное питание растений. Поглощение воды и минеральных веществ. Управление почвенным питанием растений. Минеральные и органические удобрения. Способы, сроки и дозы внесения удобрений. Вред, наносимый окружающей среде использованием значительных доз удобрений. Меры охраны природной среды</w:t>
            </w:r>
          </w:p>
        </w:tc>
        <w:tc>
          <w:tcPr>
            <w:tcW w:w="4630" w:type="dxa"/>
          </w:tcPr>
          <w:p w:rsidR="00325866" w:rsidRPr="00325866" w:rsidRDefault="00325866" w:rsidP="002C3E11">
            <w:pPr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25866">
              <w:rPr>
                <w:rFonts w:ascii="Times New Roman" w:hAnsi="Times New Roman"/>
                <w:sz w:val="24"/>
                <w:szCs w:val="24"/>
              </w:rPr>
              <w:t xml:space="preserve">Определяют понятия «минеральное питание», «корневое давление», «почва», «плодородие», «удобрение». Выделяют существенные признаки почвенного питания растений. Объясняют необходимость восполнения запаса питательных веществ в почве путём внесения удобрений. Оценивают вред, </w:t>
            </w:r>
            <w:proofErr w:type="spellStart"/>
            <w:r w:rsidRPr="00325866">
              <w:rPr>
                <w:rFonts w:ascii="Times New Roman" w:hAnsi="Times New Roman"/>
                <w:sz w:val="24"/>
                <w:szCs w:val="24"/>
              </w:rPr>
              <w:t>наиносимый</w:t>
            </w:r>
            <w:proofErr w:type="spellEnd"/>
            <w:r w:rsidRPr="00325866">
              <w:rPr>
                <w:rFonts w:ascii="Times New Roman" w:hAnsi="Times New Roman"/>
                <w:sz w:val="24"/>
                <w:szCs w:val="24"/>
              </w:rPr>
              <w:t xml:space="preserve"> окружающей среде использованием значительных доз удобрений. Приводят доказательства (аргументация) необходимости защиты окружающей среды, соблюдения правил отношения к живой природе</w:t>
            </w:r>
          </w:p>
        </w:tc>
        <w:tc>
          <w:tcPr>
            <w:tcW w:w="1248" w:type="dxa"/>
          </w:tcPr>
          <w:p w:rsidR="00325866" w:rsidRPr="00325866" w:rsidRDefault="00325866" w:rsidP="002C3E11">
            <w:pPr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25866">
              <w:rPr>
                <w:rFonts w:ascii="Times New Roman" w:hAnsi="Times New Roman"/>
                <w:sz w:val="24"/>
                <w:szCs w:val="24"/>
              </w:rPr>
              <w:t>§15</w:t>
            </w:r>
          </w:p>
        </w:tc>
        <w:tc>
          <w:tcPr>
            <w:tcW w:w="1121" w:type="dxa"/>
          </w:tcPr>
          <w:p w:rsidR="00325866" w:rsidRPr="00325866" w:rsidRDefault="00325866" w:rsidP="002C3E11">
            <w:pPr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25866">
              <w:rPr>
                <w:rFonts w:ascii="Times New Roman" w:hAnsi="Times New Roman"/>
                <w:sz w:val="24"/>
                <w:szCs w:val="24"/>
              </w:rPr>
              <w:t>3неделя декабря</w:t>
            </w:r>
          </w:p>
        </w:tc>
        <w:tc>
          <w:tcPr>
            <w:tcW w:w="1088" w:type="dxa"/>
          </w:tcPr>
          <w:p w:rsidR="00325866" w:rsidRPr="00325866" w:rsidRDefault="00325866" w:rsidP="002C3E11">
            <w:pPr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5866" w:rsidRPr="00325866" w:rsidTr="002C3E11">
        <w:tc>
          <w:tcPr>
            <w:tcW w:w="686" w:type="dxa"/>
          </w:tcPr>
          <w:p w:rsidR="00325866" w:rsidRPr="00325866" w:rsidRDefault="00325866" w:rsidP="002C3E11">
            <w:pPr>
              <w:widowControl w:val="0"/>
              <w:snapToGrid w:val="0"/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25866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539" w:type="dxa"/>
          </w:tcPr>
          <w:p w:rsidR="00325866" w:rsidRPr="00325866" w:rsidRDefault="00325866" w:rsidP="002C3E11">
            <w:pPr>
              <w:widowControl w:val="0"/>
              <w:snapToGrid w:val="0"/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25866">
              <w:rPr>
                <w:rFonts w:ascii="Times New Roman" w:hAnsi="Times New Roman"/>
                <w:sz w:val="24"/>
                <w:szCs w:val="24"/>
              </w:rPr>
              <w:t>Фотосинтез</w:t>
            </w:r>
          </w:p>
        </w:tc>
        <w:tc>
          <w:tcPr>
            <w:tcW w:w="2772" w:type="dxa"/>
          </w:tcPr>
          <w:p w:rsidR="00325866" w:rsidRPr="00325866" w:rsidRDefault="00325866" w:rsidP="002C3E11">
            <w:pPr>
              <w:spacing w:line="226" w:lineRule="exact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25866">
              <w:rPr>
                <w:rFonts w:ascii="Times New Roman" w:hAnsi="Times New Roman"/>
                <w:sz w:val="24"/>
                <w:szCs w:val="24"/>
              </w:rPr>
              <w:t xml:space="preserve">Фотосинтез. Хлоропласты, хлорофилл, их роль в фотосинтезе. Управление фотосинтезом растений: условия, влияющие на интенсивность фотосинтеза. Значение фотосинтеза. Роль растений в образовании и накоплении </w:t>
            </w:r>
            <w:r w:rsidRPr="00325866">
              <w:rPr>
                <w:rFonts w:ascii="Times New Roman" w:hAnsi="Times New Roman"/>
                <w:sz w:val="24"/>
                <w:szCs w:val="24"/>
              </w:rPr>
              <w:lastRenderedPageBreak/>
              <w:t>органических веществ и кислорода на Земле</w:t>
            </w:r>
          </w:p>
        </w:tc>
        <w:tc>
          <w:tcPr>
            <w:tcW w:w="4630" w:type="dxa"/>
          </w:tcPr>
          <w:p w:rsidR="00325866" w:rsidRPr="00325866" w:rsidRDefault="00325866" w:rsidP="002C3E11">
            <w:pPr>
              <w:widowControl w:val="0"/>
              <w:snapToGrid w:val="0"/>
              <w:spacing w:line="226" w:lineRule="exact"/>
              <w:ind w:firstLine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25866">
              <w:rPr>
                <w:rFonts w:ascii="Times New Roman" w:hAnsi="Times New Roman"/>
                <w:sz w:val="24"/>
                <w:szCs w:val="24"/>
              </w:rPr>
              <w:lastRenderedPageBreak/>
              <w:t>Выявляют приспособленность растений к использованию света в процессе фотосинтеза. Определяют условия протекания фотосинтеза. Объясняют значение фотосинтеза и роль растений в природе и жизни человека</w:t>
            </w:r>
          </w:p>
        </w:tc>
        <w:tc>
          <w:tcPr>
            <w:tcW w:w="1248" w:type="dxa"/>
          </w:tcPr>
          <w:p w:rsidR="00325866" w:rsidRPr="00325866" w:rsidRDefault="00325866" w:rsidP="002C3E11">
            <w:pPr>
              <w:widowControl w:val="0"/>
              <w:snapToGrid w:val="0"/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25866">
              <w:rPr>
                <w:rFonts w:ascii="Times New Roman" w:hAnsi="Times New Roman"/>
                <w:sz w:val="24"/>
                <w:szCs w:val="24"/>
              </w:rPr>
              <w:t>§16</w:t>
            </w:r>
          </w:p>
        </w:tc>
        <w:tc>
          <w:tcPr>
            <w:tcW w:w="1121" w:type="dxa"/>
          </w:tcPr>
          <w:p w:rsidR="00325866" w:rsidRPr="00325866" w:rsidRDefault="00325866" w:rsidP="002C3E11">
            <w:pPr>
              <w:widowControl w:val="0"/>
              <w:snapToGrid w:val="0"/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25866">
              <w:rPr>
                <w:rFonts w:ascii="Times New Roman" w:hAnsi="Times New Roman"/>
                <w:sz w:val="24"/>
                <w:szCs w:val="24"/>
              </w:rPr>
              <w:t>4неделя декабря</w:t>
            </w:r>
          </w:p>
        </w:tc>
        <w:tc>
          <w:tcPr>
            <w:tcW w:w="1088" w:type="dxa"/>
          </w:tcPr>
          <w:p w:rsidR="00325866" w:rsidRPr="00325866" w:rsidRDefault="00325866" w:rsidP="002C3E11">
            <w:pPr>
              <w:widowControl w:val="0"/>
              <w:snapToGrid w:val="0"/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5866" w:rsidRPr="00325866" w:rsidTr="002C3E11">
        <w:tc>
          <w:tcPr>
            <w:tcW w:w="686" w:type="dxa"/>
          </w:tcPr>
          <w:p w:rsidR="00325866" w:rsidRPr="00325866" w:rsidRDefault="00325866" w:rsidP="002C3E11">
            <w:pPr>
              <w:widowControl w:val="0"/>
              <w:snapToGrid w:val="0"/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25866">
              <w:rPr>
                <w:rFonts w:ascii="Times New Roman" w:hAnsi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2539" w:type="dxa"/>
          </w:tcPr>
          <w:p w:rsidR="00325866" w:rsidRPr="00325866" w:rsidRDefault="00325866" w:rsidP="002C3E11">
            <w:pPr>
              <w:widowControl w:val="0"/>
              <w:snapToGrid w:val="0"/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25866">
              <w:rPr>
                <w:rFonts w:ascii="Times New Roman" w:hAnsi="Times New Roman"/>
                <w:sz w:val="24"/>
                <w:szCs w:val="24"/>
              </w:rPr>
              <w:t>Дыхание растений</w:t>
            </w:r>
          </w:p>
        </w:tc>
        <w:tc>
          <w:tcPr>
            <w:tcW w:w="2772" w:type="dxa"/>
          </w:tcPr>
          <w:p w:rsidR="00325866" w:rsidRPr="00325866" w:rsidRDefault="00325866" w:rsidP="002C3E11">
            <w:pPr>
              <w:widowControl w:val="0"/>
              <w:snapToGrid w:val="0"/>
              <w:spacing w:line="226" w:lineRule="exact"/>
              <w:ind w:firstLine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25866">
              <w:rPr>
                <w:rFonts w:ascii="Times New Roman" w:hAnsi="Times New Roman"/>
                <w:sz w:val="24"/>
                <w:szCs w:val="24"/>
              </w:rPr>
              <w:t>Дыхание растений, его сущность. Роль устьиц, чечевичек и межклетников в газообмене у растений. Взаимосвязь процессов дыхания и фотосинтеза</w:t>
            </w:r>
          </w:p>
        </w:tc>
        <w:tc>
          <w:tcPr>
            <w:tcW w:w="4630" w:type="dxa"/>
          </w:tcPr>
          <w:p w:rsidR="00325866" w:rsidRPr="00325866" w:rsidRDefault="00325866" w:rsidP="002C3E11">
            <w:pPr>
              <w:widowControl w:val="0"/>
              <w:snapToGrid w:val="0"/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25866">
              <w:rPr>
                <w:rFonts w:ascii="Times New Roman" w:hAnsi="Times New Roman"/>
                <w:sz w:val="24"/>
                <w:szCs w:val="24"/>
              </w:rPr>
              <w:t>Выделяют существенные признаки дыхания. Объясняют роль дыхания в процессе обмена веществ. Объясняют роли кислорода в процессе дыхания. Раскрывают значение дыхания в жизни растений. Устанавливают взаимосвязь процессов дыхания и фотосинтеза</w:t>
            </w:r>
          </w:p>
        </w:tc>
        <w:tc>
          <w:tcPr>
            <w:tcW w:w="1248" w:type="dxa"/>
          </w:tcPr>
          <w:p w:rsidR="00325866" w:rsidRPr="00325866" w:rsidRDefault="00325866" w:rsidP="002C3E11">
            <w:pPr>
              <w:widowControl w:val="0"/>
              <w:snapToGrid w:val="0"/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25866">
              <w:rPr>
                <w:rFonts w:ascii="Times New Roman" w:hAnsi="Times New Roman"/>
                <w:sz w:val="24"/>
                <w:szCs w:val="24"/>
              </w:rPr>
              <w:t>§17</w:t>
            </w:r>
          </w:p>
        </w:tc>
        <w:tc>
          <w:tcPr>
            <w:tcW w:w="1121" w:type="dxa"/>
          </w:tcPr>
          <w:p w:rsidR="00325866" w:rsidRPr="00325866" w:rsidRDefault="00325866" w:rsidP="002C3E11">
            <w:pPr>
              <w:widowControl w:val="0"/>
              <w:snapToGrid w:val="0"/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25866">
              <w:rPr>
                <w:rFonts w:ascii="Times New Roman" w:hAnsi="Times New Roman"/>
                <w:sz w:val="24"/>
                <w:szCs w:val="24"/>
              </w:rPr>
              <w:t>3 неделя января</w:t>
            </w:r>
          </w:p>
        </w:tc>
        <w:tc>
          <w:tcPr>
            <w:tcW w:w="1088" w:type="dxa"/>
          </w:tcPr>
          <w:p w:rsidR="00325866" w:rsidRPr="00325866" w:rsidRDefault="00325866" w:rsidP="002C3E11">
            <w:pPr>
              <w:widowControl w:val="0"/>
              <w:snapToGrid w:val="0"/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5866" w:rsidRPr="00325866" w:rsidTr="002C3E11">
        <w:tc>
          <w:tcPr>
            <w:tcW w:w="686" w:type="dxa"/>
          </w:tcPr>
          <w:p w:rsidR="00325866" w:rsidRPr="00325866" w:rsidRDefault="00325866" w:rsidP="002C3E11">
            <w:pPr>
              <w:widowControl w:val="0"/>
              <w:snapToGrid w:val="0"/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25866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2539" w:type="dxa"/>
          </w:tcPr>
          <w:p w:rsidR="00325866" w:rsidRPr="00325866" w:rsidRDefault="00325866" w:rsidP="002C3E11">
            <w:pPr>
              <w:widowControl w:val="0"/>
              <w:snapToGrid w:val="0"/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25866">
              <w:rPr>
                <w:rFonts w:ascii="Times New Roman" w:hAnsi="Times New Roman"/>
                <w:sz w:val="24"/>
                <w:szCs w:val="24"/>
              </w:rPr>
              <w:t>Испарение воды растениями. Листопад</w:t>
            </w:r>
          </w:p>
          <w:p w:rsidR="00325866" w:rsidRPr="00325866" w:rsidRDefault="00325866" w:rsidP="002C3E11">
            <w:pPr>
              <w:widowControl w:val="0"/>
              <w:snapToGrid w:val="0"/>
              <w:spacing w:line="226" w:lineRule="exact"/>
              <w:ind w:firstLine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772" w:type="dxa"/>
          </w:tcPr>
          <w:p w:rsidR="00325866" w:rsidRPr="00325866" w:rsidRDefault="00325866" w:rsidP="002C3E11">
            <w:pPr>
              <w:widowControl w:val="0"/>
              <w:snapToGrid w:val="0"/>
              <w:spacing w:line="226" w:lineRule="exact"/>
              <w:ind w:firstLine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25866">
              <w:rPr>
                <w:rFonts w:ascii="Times New Roman" w:hAnsi="Times New Roman"/>
                <w:sz w:val="24"/>
                <w:szCs w:val="24"/>
              </w:rPr>
              <w:t>Испарение воды растениями, его значение. Листопад, его значение. Осенняя окраска листьев</w:t>
            </w:r>
          </w:p>
        </w:tc>
        <w:tc>
          <w:tcPr>
            <w:tcW w:w="4630" w:type="dxa"/>
          </w:tcPr>
          <w:p w:rsidR="00325866" w:rsidRPr="00325866" w:rsidRDefault="00325866" w:rsidP="002C3E11">
            <w:pPr>
              <w:spacing w:line="226" w:lineRule="exact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25866">
              <w:rPr>
                <w:rFonts w:ascii="Times New Roman" w:hAnsi="Times New Roman"/>
                <w:sz w:val="24"/>
                <w:szCs w:val="24"/>
              </w:rPr>
              <w:t>Определяют значение испарения воды и листопада в жизни растений</w:t>
            </w:r>
          </w:p>
        </w:tc>
        <w:tc>
          <w:tcPr>
            <w:tcW w:w="1248" w:type="dxa"/>
          </w:tcPr>
          <w:p w:rsidR="00325866" w:rsidRPr="00325866" w:rsidRDefault="00325866" w:rsidP="002C3E11">
            <w:pPr>
              <w:spacing w:line="226" w:lineRule="exact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25866">
              <w:rPr>
                <w:rFonts w:ascii="Times New Roman" w:hAnsi="Times New Roman"/>
                <w:sz w:val="24"/>
                <w:szCs w:val="24"/>
              </w:rPr>
              <w:t>§18</w:t>
            </w:r>
          </w:p>
        </w:tc>
        <w:tc>
          <w:tcPr>
            <w:tcW w:w="1121" w:type="dxa"/>
          </w:tcPr>
          <w:p w:rsidR="00325866" w:rsidRPr="00325866" w:rsidRDefault="00325866" w:rsidP="002C3E11">
            <w:pPr>
              <w:spacing w:line="226" w:lineRule="exact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25866">
              <w:rPr>
                <w:rFonts w:ascii="Times New Roman" w:hAnsi="Times New Roman"/>
                <w:sz w:val="24"/>
                <w:szCs w:val="24"/>
              </w:rPr>
              <w:t>4 неделя января</w:t>
            </w:r>
          </w:p>
        </w:tc>
        <w:tc>
          <w:tcPr>
            <w:tcW w:w="1088" w:type="dxa"/>
          </w:tcPr>
          <w:p w:rsidR="00325866" w:rsidRPr="00325866" w:rsidRDefault="00325866" w:rsidP="002C3E11">
            <w:pPr>
              <w:spacing w:line="226" w:lineRule="exact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5866" w:rsidRPr="00325866" w:rsidTr="002C3E11">
        <w:tc>
          <w:tcPr>
            <w:tcW w:w="686" w:type="dxa"/>
          </w:tcPr>
          <w:p w:rsidR="00325866" w:rsidRPr="00325866" w:rsidRDefault="00325866" w:rsidP="002C3E11">
            <w:pPr>
              <w:widowControl w:val="0"/>
              <w:snapToGrid w:val="0"/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25866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2539" w:type="dxa"/>
          </w:tcPr>
          <w:p w:rsidR="00325866" w:rsidRPr="00325866" w:rsidRDefault="00325866" w:rsidP="002C3E11">
            <w:pPr>
              <w:widowControl w:val="0"/>
              <w:snapToGrid w:val="0"/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25866">
              <w:rPr>
                <w:rFonts w:ascii="Times New Roman" w:hAnsi="Times New Roman"/>
                <w:sz w:val="24"/>
                <w:szCs w:val="24"/>
              </w:rPr>
              <w:t>Передвижение воды и питательных веществ в растении</w:t>
            </w:r>
          </w:p>
        </w:tc>
        <w:tc>
          <w:tcPr>
            <w:tcW w:w="2772" w:type="dxa"/>
          </w:tcPr>
          <w:p w:rsidR="00325866" w:rsidRPr="00325866" w:rsidRDefault="00325866" w:rsidP="002C3E11">
            <w:pPr>
              <w:spacing w:line="226" w:lineRule="exact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25866">
              <w:rPr>
                <w:rFonts w:ascii="Times New Roman" w:hAnsi="Times New Roman"/>
                <w:sz w:val="24"/>
                <w:szCs w:val="24"/>
              </w:rPr>
              <w:t xml:space="preserve">Передвижение веществ в растении. Транспорт веществ как составная часть обмена веществ. Проводящая функция стебля. Передвижение воды, минеральных и органических веществ в растении. </w:t>
            </w:r>
          </w:p>
          <w:p w:rsidR="00325866" w:rsidRPr="00325866" w:rsidRDefault="00325866" w:rsidP="002C3E11">
            <w:pPr>
              <w:spacing w:line="226" w:lineRule="exact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25866">
              <w:rPr>
                <w:rFonts w:ascii="Times New Roman" w:hAnsi="Times New Roman"/>
                <w:sz w:val="24"/>
                <w:szCs w:val="24"/>
              </w:rPr>
              <w:t xml:space="preserve">Запасание органических веществ в органах растений, их использование на процессы жизнедеятельности. Защита растений от повреждений. </w:t>
            </w:r>
          </w:p>
          <w:p w:rsidR="00325866" w:rsidRPr="00325866" w:rsidRDefault="00325866" w:rsidP="002C3E11">
            <w:pPr>
              <w:spacing w:line="226" w:lineRule="exact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30" w:type="dxa"/>
          </w:tcPr>
          <w:p w:rsidR="00325866" w:rsidRPr="00325866" w:rsidRDefault="00325866" w:rsidP="002C3E11">
            <w:pPr>
              <w:widowControl w:val="0"/>
              <w:snapToGrid w:val="0"/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25866">
              <w:rPr>
                <w:rFonts w:ascii="Times New Roman" w:hAnsi="Times New Roman"/>
                <w:sz w:val="24"/>
                <w:szCs w:val="24"/>
              </w:rPr>
              <w:t xml:space="preserve">Объясняют роль транспорта веществ в процессе обмена веществ. Объясняют механизм осуществления проводящей функции стебля. Объясняют особенности передвижения воды, минеральных и органических веществ в растениях. </w:t>
            </w:r>
          </w:p>
        </w:tc>
        <w:tc>
          <w:tcPr>
            <w:tcW w:w="1248" w:type="dxa"/>
          </w:tcPr>
          <w:p w:rsidR="00325866" w:rsidRPr="00325866" w:rsidRDefault="00325866" w:rsidP="002C3E11">
            <w:pPr>
              <w:widowControl w:val="0"/>
              <w:snapToGrid w:val="0"/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25866">
              <w:rPr>
                <w:rFonts w:ascii="Times New Roman" w:hAnsi="Times New Roman"/>
                <w:sz w:val="24"/>
                <w:szCs w:val="24"/>
              </w:rPr>
              <w:t>§19</w:t>
            </w:r>
          </w:p>
        </w:tc>
        <w:tc>
          <w:tcPr>
            <w:tcW w:w="1121" w:type="dxa"/>
          </w:tcPr>
          <w:p w:rsidR="00325866" w:rsidRPr="00325866" w:rsidRDefault="00325866" w:rsidP="002C3E11">
            <w:pPr>
              <w:widowControl w:val="0"/>
              <w:snapToGrid w:val="0"/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25866">
              <w:rPr>
                <w:rFonts w:ascii="Times New Roman" w:hAnsi="Times New Roman"/>
                <w:sz w:val="24"/>
                <w:szCs w:val="24"/>
              </w:rPr>
              <w:t>5 неделя января</w:t>
            </w:r>
          </w:p>
        </w:tc>
        <w:tc>
          <w:tcPr>
            <w:tcW w:w="1088" w:type="dxa"/>
          </w:tcPr>
          <w:p w:rsidR="00325866" w:rsidRPr="00325866" w:rsidRDefault="00325866" w:rsidP="002C3E11">
            <w:pPr>
              <w:widowControl w:val="0"/>
              <w:snapToGrid w:val="0"/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5866" w:rsidRPr="00325866" w:rsidTr="002C3E11">
        <w:tc>
          <w:tcPr>
            <w:tcW w:w="686" w:type="dxa"/>
          </w:tcPr>
          <w:p w:rsidR="00325866" w:rsidRPr="00325866" w:rsidRDefault="00325866" w:rsidP="002C3E11">
            <w:pPr>
              <w:widowControl w:val="0"/>
              <w:snapToGrid w:val="0"/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25866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539" w:type="dxa"/>
          </w:tcPr>
          <w:p w:rsidR="00325866" w:rsidRPr="00325866" w:rsidRDefault="00325866" w:rsidP="002C3E11">
            <w:pPr>
              <w:widowControl w:val="0"/>
              <w:snapToGrid w:val="0"/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25866">
              <w:rPr>
                <w:rFonts w:ascii="Times New Roman" w:hAnsi="Times New Roman"/>
                <w:sz w:val="24"/>
                <w:szCs w:val="24"/>
              </w:rPr>
              <w:t>Прорастание семян</w:t>
            </w:r>
          </w:p>
        </w:tc>
        <w:tc>
          <w:tcPr>
            <w:tcW w:w="2772" w:type="dxa"/>
          </w:tcPr>
          <w:p w:rsidR="00325866" w:rsidRPr="00325866" w:rsidRDefault="00325866" w:rsidP="002C3E11">
            <w:pPr>
              <w:widowControl w:val="0"/>
              <w:snapToGrid w:val="0"/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25866">
              <w:rPr>
                <w:rFonts w:ascii="Times New Roman" w:hAnsi="Times New Roman"/>
                <w:sz w:val="24"/>
                <w:szCs w:val="24"/>
              </w:rPr>
              <w:t xml:space="preserve">Роль семян в жизни растений. Условия, необходимые для прорастания семян. Посев семян. Рост и питание проростков. </w:t>
            </w:r>
          </w:p>
        </w:tc>
        <w:tc>
          <w:tcPr>
            <w:tcW w:w="4630" w:type="dxa"/>
          </w:tcPr>
          <w:p w:rsidR="00325866" w:rsidRPr="00325866" w:rsidRDefault="00325866" w:rsidP="002C3E11">
            <w:pPr>
              <w:widowControl w:val="0"/>
              <w:snapToGrid w:val="0"/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25866">
              <w:rPr>
                <w:rFonts w:ascii="Times New Roman" w:hAnsi="Times New Roman"/>
                <w:sz w:val="24"/>
                <w:szCs w:val="24"/>
              </w:rPr>
              <w:t xml:space="preserve">Объясняют роль семян в жизни растений. Выявляют условия, необходимые для прорастания семян. </w:t>
            </w:r>
          </w:p>
        </w:tc>
        <w:tc>
          <w:tcPr>
            <w:tcW w:w="1248" w:type="dxa"/>
          </w:tcPr>
          <w:p w:rsidR="00325866" w:rsidRPr="00325866" w:rsidRDefault="00325866" w:rsidP="002C3E11">
            <w:pPr>
              <w:widowControl w:val="0"/>
              <w:snapToGrid w:val="0"/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25866">
              <w:rPr>
                <w:rFonts w:ascii="Times New Roman" w:hAnsi="Times New Roman"/>
                <w:sz w:val="24"/>
                <w:szCs w:val="24"/>
              </w:rPr>
              <w:t>§20</w:t>
            </w:r>
          </w:p>
        </w:tc>
        <w:tc>
          <w:tcPr>
            <w:tcW w:w="1121" w:type="dxa"/>
          </w:tcPr>
          <w:p w:rsidR="00325866" w:rsidRPr="00325866" w:rsidRDefault="00325866" w:rsidP="002C3E11">
            <w:pPr>
              <w:widowControl w:val="0"/>
              <w:snapToGrid w:val="0"/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25866">
              <w:rPr>
                <w:rFonts w:ascii="Times New Roman" w:hAnsi="Times New Roman"/>
                <w:sz w:val="24"/>
                <w:szCs w:val="24"/>
              </w:rPr>
              <w:t>1 неделя февраля</w:t>
            </w:r>
          </w:p>
        </w:tc>
        <w:tc>
          <w:tcPr>
            <w:tcW w:w="1088" w:type="dxa"/>
          </w:tcPr>
          <w:p w:rsidR="00325866" w:rsidRPr="00325866" w:rsidRDefault="00325866" w:rsidP="002C3E11">
            <w:pPr>
              <w:widowControl w:val="0"/>
              <w:snapToGrid w:val="0"/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5866" w:rsidRPr="00325866" w:rsidTr="002C3E11">
        <w:trPr>
          <w:trHeight w:val="2140"/>
        </w:trPr>
        <w:tc>
          <w:tcPr>
            <w:tcW w:w="686" w:type="dxa"/>
          </w:tcPr>
          <w:p w:rsidR="00325866" w:rsidRPr="00325866" w:rsidRDefault="00325866" w:rsidP="002C3E11">
            <w:pPr>
              <w:widowControl w:val="0"/>
              <w:snapToGrid w:val="0"/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25866">
              <w:rPr>
                <w:rFonts w:ascii="Times New Roman" w:hAnsi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2539" w:type="dxa"/>
          </w:tcPr>
          <w:p w:rsidR="00325866" w:rsidRPr="00325866" w:rsidRDefault="00325866" w:rsidP="002C3E11">
            <w:pPr>
              <w:widowControl w:val="0"/>
              <w:snapToGrid w:val="0"/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25866">
              <w:rPr>
                <w:rFonts w:ascii="Times New Roman" w:hAnsi="Times New Roman"/>
                <w:sz w:val="24"/>
                <w:szCs w:val="24"/>
              </w:rPr>
              <w:t>Способы размножения растений</w:t>
            </w:r>
          </w:p>
        </w:tc>
        <w:tc>
          <w:tcPr>
            <w:tcW w:w="2772" w:type="dxa"/>
          </w:tcPr>
          <w:p w:rsidR="00325866" w:rsidRPr="00325866" w:rsidRDefault="00325866" w:rsidP="002C3E11">
            <w:pPr>
              <w:widowControl w:val="0"/>
              <w:snapToGrid w:val="0"/>
              <w:spacing w:line="226" w:lineRule="exact"/>
              <w:ind w:firstLine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25866">
              <w:rPr>
                <w:rFonts w:ascii="Times New Roman" w:hAnsi="Times New Roman"/>
                <w:sz w:val="24"/>
                <w:szCs w:val="24"/>
              </w:rPr>
              <w:t>Размножение организмов, его роль в преемственности поколений. Размножение как важнейшее свойство организмов. Способы размножения организмов. Бесполое размножение растений. Половое размножение, его особенности. Половые клетки. Оплодотворение. Значение полового размножения для потомства и эволюции органического мира</w:t>
            </w:r>
          </w:p>
        </w:tc>
        <w:tc>
          <w:tcPr>
            <w:tcW w:w="4630" w:type="dxa"/>
          </w:tcPr>
          <w:p w:rsidR="00325866" w:rsidRPr="00325866" w:rsidRDefault="00325866" w:rsidP="002C3E11">
            <w:pPr>
              <w:spacing w:line="226" w:lineRule="exact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25866">
              <w:rPr>
                <w:rFonts w:ascii="Times New Roman" w:hAnsi="Times New Roman"/>
                <w:sz w:val="24"/>
                <w:szCs w:val="24"/>
              </w:rPr>
              <w:t>Определяют значение размножения в жизни организмов. Характеризуют особенности бесполого размножения. Объясняют значение бесполого размножения. Раскрывают особенности и преимущества полового размножения по сравнению с бесполым. Объясняют значение полового размножения для потомства и эволюции органического мира</w:t>
            </w:r>
          </w:p>
        </w:tc>
        <w:tc>
          <w:tcPr>
            <w:tcW w:w="1248" w:type="dxa"/>
          </w:tcPr>
          <w:p w:rsidR="00325866" w:rsidRPr="00325866" w:rsidRDefault="00325866" w:rsidP="002C3E11">
            <w:pPr>
              <w:spacing w:line="226" w:lineRule="exact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25866">
              <w:rPr>
                <w:rFonts w:ascii="Times New Roman" w:hAnsi="Times New Roman"/>
                <w:sz w:val="24"/>
                <w:szCs w:val="24"/>
              </w:rPr>
              <w:t>§21</w:t>
            </w:r>
          </w:p>
        </w:tc>
        <w:tc>
          <w:tcPr>
            <w:tcW w:w="1121" w:type="dxa"/>
          </w:tcPr>
          <w:p w:rsidR="00325866" w:rsidRPr="00325866" w:rsidRDefault="00325866" w:rsidP="002C3E11">
            <w:pPr>
              <w:spacing w:line="226" w:lineRule="exact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25866">
              <w:rPr>
                <w:rFonts w:ascii="Times New Roman" w:hAnsi="Times New Roman"/>
                <w:sz w:val="24"/>
                <w:szCs w:val="24"/>
              </w:rPr>
              <w:t>2 неделя февраля</w:t>
            </w:r>
          </w:p>
        </w:tc>
        <w:tc>
          <w:tcPr>
            <w:tcW w:w="1088" w:type="dxa"/>
          </w:tcPr>
          <w:p w:rsidR="00325866" w:rsidRPr="00325866" w:rsidRDefault="00325866" w:rsidP="002C3E11">
            <w:pPr>
              <w:spacing w:line="226" w:lineRule="exact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5866" w:rsidRPr="00325866" w:rsidTr="002C3E11">
        <w:trPr>
          <w:trHeight w:val="1428"/>
        </w:trPr>
        <w:tc>
          <w:tcPr>
            <w:tcW w:w="686" w:type="dxa"/>
          </w:tcPr>
          <w:p w:rsidR="00325866" w:rsidRPr="00325866" w:rsidRDefault="00325866" w:rsidP="002C3E11">
            <w:pPr>
              <w:widowControl w:val="0"/>
              <w:snapToGrid w:val="0"/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25866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2539" w:type="dxa"/>
          </w:tcPr>
          <w:p w:rsidR="00325866" w:rsidRPr="00325866" w:rsidRDefault="00325866" w:rsidP="002C3E11">
            <w:pPr>
              <w:widowControl w:val="0"/>
              <w:snapToGrid w:val="0"/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25866">
              <w:rPr>
                <w:rFonts w:ascii="Times New Roman" w:hAnsi="Times New Roman"/>
                <w:sz w:val="24"/>
                <w:szCs w:val="24"/>
              </w:rPr>
              <w:t>Размножение споровых растений</w:t>
            </w:r>
          </w:p>
        </w:tc>
        <w:tc>
          <w:tcPr>
            <w:tcW w:w="2772" w:type="dxa"/>
          </w:tcPr>
          <w:p w:rsidR="00325866" w:rsidRPr="00325866" w:rsidRDefault="00325866" w:rsidP="002C3E11">
            <w:pPr>
              <w:widowControl w:val="0"/>
              <w:snapToGrid w:val="0"/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25866">
              <w:rPr>
                <w:rFonts w:ascii="Times New Roman" w:hAnsi="Times New Roman"/>
                <w:sz w:val="24"/>
                <w:szCs w:val="24"/>
              </w:rPr>
              <w:t>Размножение водорослей, мхов, папоротников. Половое и бесполое размножение у споровых. Чередование поколений</w:t>
            </w:r>
          </w:p>
        </w:tc>
        <w:tc>
          <w:tcPr>
            <w:tcW w:w="4630" w:type="dxa"/>
          </w:tcPr>
          <w:p w:rsidR="00325866" w:rsidRPr="00325866" w:rsidRDefault="00325866" w:rsidP="002C3E11">
            <w:pPr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25866">
              <w:rPr>
                <w:rFonts w:ascii="Times New Roman" w:hAnsi="Times New Roman"/>
                <w:sz w:val="24"/>
                <w:szCs w:val="24"/>
              </w:rPr>
              <w:t>Определяют понятия «заросток», «предросток», «зооспора», «спорангий». Объясняют роль условий среды для полового и бесполого размножения, а также значение чередования поколений у споровых растений</w:t>
            </w:r>
          </w:p>
        </w:tc>
        <w:tc>
          <w:tcPr>
            <w:tcW w:w="1248" w:type="dxa"/>
          </w:tcPr>
          <w:p w:rsidR="00325866" w:rsidRPr="00325866" w:rsidRDefault="00325866" w:rsidP="002C3E11">
            <w:pPr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25866">
              <w:rPr>
                <w:rFonts w:ascii="Times New Roman" w:hAnsi="Times New Roman"/>
                <w:sz w:val="24"/>
                <w:szCs w:val="24"/>
              </w:rPr>
              <w:t>§22</w:t>
            </w:r>
          </w:p>
        </w:tc>
        <w:tc>
          <w:tcPr>
            <w:tcW w:w="1121" w:type="dxa"/>
          </w:tcPr>
          <w:p w:rsidR="00325866" w:rsidRPr="00325866" w:rsidRDefault="00325866" w:rsidP="002C3E11">
            <w:pPr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25866">
              <w:rPr>
                <w:rFonts w:ascii="Times New Roman" w:hAnsi="Times New Roman"/>
                <w:sz w:val="24"/>
                <w:szCs w:val="24"/>
              </w:rPr>
              <w:t>3 неделя февраля</w:t>
            </w:r>
          </w:p>
        </w:tc>
        <w:tc>
          <w:tcPr>
            <w:tcW w:w="1088" w:type="dxa"/>
          </w:tcPr>
          <w:p w:rsidR="00325866" w:rsidRPr="00325866" w:rsidRDefault="00325866" w:rsidP="002C3E11">
            <w:pPr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5866" w:rsidRPr="00325866" w:rsidTr="002C3E11">
        <w:tc>
          <w:tcPr>
            <w:tcW w:w="686" w:type="dxa"/>
          </w:tcPr>
          <w:p w:rsidR="00325866" w:rsidRPr="00325866" w:rsidRDefault="00325866" w:rsidP="002C3E11">
            <w:pPr>
              <w:widowControl w:val="0"/>
              <w:snapToGrid w:val="0"/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25866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2539" w:type="dxa"/>
          </w:tcPr>
          <w:p w:rsidR="00325866" w:rsidRPr="00325866" w:rsidRDefault="00325866" w:rsidP="002C3E11">
            <w:pPr>
              <w:widowControl w:val="0"/>
              <w:snapToGrid w:val="0"/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25866">
              <w:rPr>
                <w:rFonts w:ascii="Times New Roman" w:hAnsi="Times New Roman"/>
                <w:sz w:val="24"/>
                <w:szCs w:val="24"/>
              </w:rPr>
              <w:t>Размножение семенных растений</w:t>
            </w:r>
          </w:p>
        </w:tc>
        <w:tc>
          <w:tcPr>
            <w:tcW w:w="2772" w:type="dxa"/>
          </w:tcPr>
          <w:p w:rsidR="00325866" w:rsidRPr="00325866" w:rsidRDefault="00325866" w:rsidP="002C3E11">
            <w:pPr>
              <w:widowControl w:val="0"/>
              <w:snapToGrid w:val="0"/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25866">
              <w:rPr>
                <w:rFonts w:ascii="Times New Roman" w:hAnsi="Times New Roman"/>
                <w:sz w:val="24"/>
                <w:szCs w:val="24"/>
              </w:rPr>
              <w:t>Размножение голосеменных и покрытосеменных растений. Опыление. Способы опыления. Оплодотворение. Двойное оплодотворение. Образование плодов и семян</w:t>
            </w:r>
          </w:p>
        </w:tc>
        <w:tc>
          <w:tcPr>
            <w:tcW w:w="4630" w:type="dxa"/>
          </w:tcPr>
          <w:p w:rsidR="00325866" w:rsidRPr="00325866" w:rsidRDefault="00325866" w:rsidP="002C3E11">
            <w:pPr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25866">
              <w:rPr>
                <w:rFonts w:ascii="Times New Roman" w:hAnsi="Times New Roman"/>
                <w:sz w:val="24"/>
                <w:szCs w:val="24"/>
              </w:rPr>
              <w:t xml:space="preserve">Определение понятий: «пыльца», «пыльцевая трубка», «пыльцевое зерно», «зародышевый мешок», «пыльцевход», «центральная клетка», «двойное оплодотворение», «опыление», «перекрестное опыление», «самоопыление», «искусственное опыление». Объясняют преимущества семенного размножения перед споровым. Сравнивают различные способы опыления и их роли. Объясняют значение оплодотворения и образования плодов и семян. </w:t>
            </w:r>
          </w:p>
        </w:tc>
        <w:tc>
          <w:tcPr>
            <w:tcW w:w="1248" w:type="dxa"/>
          </w:tcPr>
          <w:p w:rsidR="00325866" w:rsidRPr="00325866" w:rsidRDefault="00325866" w:rsidP="002C3E11">
            <w:pPr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25866">
              <w:rPr>
                <w:rFonts w:ascii="Times New Roman" w:hAnsi="Times New Roman"/>
                <w:sz w:val="24"/>
                <w:szCs w:val="24"/>
              </w:rPr>
              <w:t>§23-24</w:t>
            </w:r>
          </w:p>
        </w:tc>
        <w:tc>
          <w:tcPr>
            <w:tcW w:w="1121" w:type="dxa"/>
          </w:tcPr>
          <w:p w:rsidR="00325866" w:rsidRPr="00325866" w:rsidRDefault="00325866" w:rsidP="002C3E11">
            <w:pPr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25866">
              <w:rPr>
                <w:rFonts w:ascii="Times New Roman" w:hAnsi="Times New Roman"/>
                <w:sz w:val="24"/>
                <w:szCs w:val="24"/>
              </w:rPr>
              <w:t>4 неделя февраля</w:t>
            </w:r>
          </w:p>
        </w:tc>
        <w:tc>
          <w:tcPr>
            <w:tcW w:w="1088" w:type="dxa"/>
          </w:tcPr>
          <w:p w:rsidR="00325866" w:rsidRPr="00325866" w:rsidRDefault="00325866" w:rsidP="002C3E11">
            <w:pPr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5866" w:rsidRPr="00325866" w:rsidTr="002C3E11">
        <w:tc>
          <w:tcPr>
            <w:tcW w:w="686" w:type="dxa"/>
          </w:tcPr>
          <w:p w:rsidR="00325866" w:rsidRPr="00325866" w:rsidRDefault="00325866" w:rsidP="002C3E11">
            <w:pPr>
              <w:widowControl w:val="0"/>
              <w:snapToGrid w:val="0"/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25866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2539" w:type="dxa"/>
          </w:tcPr>
          <w:p w:rsidR="00325866" w:rsidRPr="00325866" w:rsidRDefault="00325866" w:rsidP="002C3E11">
            <w:pPr>
              <w:widowControl w:val="0"/>
              <w:snapToGrid w:val="0"/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25866">
              <w:rPr>
                <w:rFonts w:ascii="Times New Roman" w:hAnsi="Times New Roman"/>
                <w:sz w:val="24"/>
                <w:szCs w:val="24"/>
              </w:rPr>
              <w:t>Вегетативное размножение покрытосеменных растений</w:t>
            </w:r>
          </w:p>
        </w:tc>
        <w:tc>
          <w:tcPr>
            <w:tcW w:w="2772" w:type="dxa"/>
          </w:tcPr>
          <w:p w:rsidR="00325866" w:rsidRPr="00325866" w:rsidRDefault="00325866" w:rsidP="002C3E11">
            <w:pPr>
              <w:widowControl w:val="0"/>
              <w:snapToGrid w:val="0"/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25866">
              <w:rPr>
                <w:rFonts w:ascii="Times New Roman" w:hAnsi="Times New Roman"/>
                <w:sz w:val="24"/>
                <w:szCs w:val="24"/>
              </w:rPr>
              <w:t xml:space="preserve">Способы вегетативного размножения. </w:t>
            </w:r>
          </w:p>
          <w:p w:rsidR="00325866" w:rsidRPr="00325866" w:rsidRDefault="00325866" w:rsidP="002C3E11">
            <w:pPr>
              <w:widowControl w:val="0"/>
              <w:snapToGrid w:val="0"/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30" w:type="dxa"/>
          </w:tcPr>
          <w:p w:rsidR="00325866" w:rsidRPr="00325866" w:rsidRDefault="00325866" w:rsidP="002C3E11">
            <w:pPr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25866">
              <w:rPr>
                <w:rFonts w:ascii="Times New Roman" w:hAnsi="Times New Roman"/>
                <w:sz w:val="24"/>
                <w:szCs w:val="24"/>
              </w:rPr>
              <w:t xml:space="preserve">Определяют понятия «черенок», «отпрыск», «отводок», «прививка», «культура тканей», «привой», «подвой». </w:t>
            </w:r>
            <w:r w:rsidRPr="00325866">
              <w:rPr>
                <w:rFonts w:ascii="Times New Roman" w:hAnsi="Times New Roman"/>
                <w:sz w:val="24"/>
                <w:szCs w:val="24"/>
              </w:rPr>
              <w:tab/>
              <w:t>Объясняют значение вегетативного размножения покрытосеменных растений и его использование человеком</w:t>
            </w:r>
          </w:p>
        </w:tc>
        <w:tc>
          <w:tcPr>
            <w:tcW w:w="1248" w:type="dxa"/>
          </w:tcPr>
          <w:p w:rsidR="00325866" w:rsidRPr="00325866" w:rsidRDefault="00325866" w:rsidP="002C3E11">
            <w:pPr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25866">
              <w:rPr>
                <w:rFonts w:ascii="Times New Roman" w:hAnsi="Times New Roman"/>
                <w:sz w:val="24"/>
                <w:szCs w:val="24"/>
              </w:rPr>
              <w:t>§25</w:t>
            </w:r>
          </w:p>
        </w:tc>
        <w:tc>
          <w:tcPr>
            <w:tcW w:w="1121" w:type="dxa"/>
          </w:tcPr>
          <w:p w:rsidR="00325866" w:rsidRPr="00325866" w:rsidRDefault="00325866" w:rsidP="002C3E11">
            <w:pPr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25866">
              <w:rPr>
                <w:rFonts w:ascii="Times New Roman" w:hAnsi="Times New Roman"/>
                <w:sz w:val="24"/>
                <w:szCs w:val="24"/>
              </w:rPr>
              <w:t>1 неделя марта</w:t>
            </w:r>
          </w:p>
        </w:tc>
        <w:tc>
          <w:tcPr>
            <w:tcW w:w="1088" w:type="dxa"/>
          </w:tcPr>
          <w:p w:rsidR="00325866" w:rsidRPr="00325866" w:rsidRDefault="00325866" w:rsidP="002C3E11">
            <w:pPr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5866" w:rsidRPr="00325866" w:rsidTr="002C3E11">
        <w:tc>
          <w:tcPr>
            <w:tcW w:w="14084" w:type="dxa"/>
            <w:gridSpan w:val="7"/>
          </w:tcPr>
          <w:p w:rsidR="00325866" w:rsidRPr="00325866" w:rsidRDefault="00325866" w:rsidP="002C3E11">
            <w:pPr>
              <w:spacing w:line="226" w:lineRule="exact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25866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Раздел 3. Классификация растений (6 часов).</w:t>
            </w:r>
          </w:p>
        </w:tc>
      </w:tr>
      <w:tr w:rsidR="00325866" w:rsidRPr="00325866" w:rsidTr="002C3E11">
        <w:tc>
          <w:tcPr>
            <w:tcW w:w="686" w:type="dxa"/>
          </w:tcPr>
          <w:p w:rsidR="00325866" w:rsidRPr="00325866" w:rsidRDefault="00325866" w:rsidP="002C3E11">
            <w:pPr>
              <w:widowControl w:val="0"/>
              <w:snapToGrid w:val="0"/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25866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2539" w:type="dxa"/>
          </w:tcPr>
          <w:p w:rsidR="00325866" w:rsidRPr="00325866" w:rsidRDefault="00325866" w:rsidP="002C3E11">
            <w:pPr>
              <w:widowControl w:val="0"/>
              <w:snapToGrid w:val="0"/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25866">
              <w:rPr>
                <w:rFonts w:ascii="Times New Roman" w:hAnsi="Times New Roman"/>
                <w:sz w:val="24"/>
                <w:szCs w:val="24"/>
              </w:rPr>
              <w:t>Систематика растений</w:t>
            </w:r>
          </w:p>
        </w:tc>
        <w:tc>
          <w:tcPr>
            <w:tcW w:w="2772" w:type="dxa"/>
          </w:tcPr>
          <w:p w:rsidR="00325866" w:rsidRPr="00325866" w:rsidRDefault="00325866" w:rsidP="002C3E11">
            <w:pPr>
              <w:widowControl w:val="0"/>
              <w:snapToGrid w:val="0"/>
              <w:spacing w:line="226" w:lineRule="exact"/>
              <w:ind w:firstLine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25866">
              <w:rPr>
                <w:rFonts w:ascii="Times New Roman" w:hAnsi="Times New Roman"/>
                <w:sz w:val="24"/>
                <w:szCs w:val="24"/>
              </w:rPr>
              <w:t>Основные систематические категории: вид, род, семейство, класс, отдел, царство. Знакомство с классификацией цветковых растений</w:t>
            </w:r>
          </w:p>
        </w:tc>
        <w:tc>
          <w:tcPr>
            <w:tcW w:w="4630" w:type="dxa"/>
          </w:tcPr>
          <w:p w:rsidR="00325866" w:rsidRPr="00325866" w:rsidRDefault="00325866" w:rsidP="002C3E11">
            <w:pPr>
              <w:spacing w:line="226" w:lineRule="exact"/>
              <w:ind w:firstLine="0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325866">
              <w:rPr>
                <w:rFonts w:ascii="Times New Roman" w:hAnsi="Times New Roman"/>
                <w:sz w:val="24"/>
                <w:szCs w:val="24"/>
              </w:rPr>
              <w:t>Определяют понятия «вид», «род», «семейство», «класс», «отдел», «царство».</w:t>
            </w:r>
            <w:r w:rsidRPr="00325866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Pr="00325866">
              <w:rPr>
                <w:rFonts w:ascii="Times New Roman" w:hAnsi="Times New Roman"/>
                <w:sz w:val="24"/>
                <w:szCs w:val="24"/>
              </w:rPr>
              <w:t>Выделяют признаки, характерные для двудольных и однодольных растений</w:t>
            </w:r>
          </w:p>
        </w:tc>
        <w:tc>
          <w:tcPr>
            <w:tcW w:w="1248" w:type="dxa"/>
          </w:tcPr>
          <w:p w:rsidR="00325866" w:rsidRPr="00325866" w:rsidRDefault="00325866" w:rsidP="002C3E11">
            <w:pPr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25866">
              <w:rPr>
                <w:rFonts w:ascii="Times New Roman" w:hAnsi="Times New Roman"/>
                <w:sz w:val="24"/>
                <w:szCs w:val="24"/>
              </w:rPr>
              <w:t>§26</w:t>
            </w:r>
          </w:p>
        </w:tc>
        <w:tc>
          <w:tcPr>
            <w:tcW w:w="1121" w:type="dxa"/>
          </w:tcPr>
          <w:p w:rsidR="00325866" w:rsidRPr="00325866" w:rsidRDefault="00325866" w:rsidP="002C3E11">
            <w:pPr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25866">
              <w:rPr>
                <w:rFonts w:ascii="Times New Roman" w:hAnsi="Times New Roman"/>
                <w:sz w:val="24"/>
                <w:szCs w:val="24"/>
              </w:rPr>
              <w:t>2 неделя марта</w:t>
            </w:r>
          </w:p>
        </w:tc>
        <w:tc>
          <w:tcPr>
            <w:tcW w:w="1088" w:type="dxa"/>
          </w:tcPr>
          <w:p w:rsidR="00325866" w:rsidRPr="00325866" w:rsidRDefault="00325866" w:rsidP="002C3E11">
            <w:pPr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5866" w:rsidRPr="00325866" w:rsidTr="002C3E11">
        <w:tc>
          <w:tcPr>
            <w:tcW w:w="686" w:type="dxa"/>
          </w:tcPr>
          <w:p w:rsidR="00325866" w:rsidRPr="00325866" w:rsidRDefault="00325866" w:rsidP="002C3E11">
            <w:pPr>
              <w:widowControl w:val="0"/>
              <w:snapToGrid w:val="0"/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25866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2539" w:type="dxa"/>
          </w:tcPr>
          <w:p w:rsidR="00325866" w:rsidRPr="00325866" w:rsidRDefault="00325866" w:rsidP="002C3E11">
            <w:pPr>
              <w:widowControl w:val="0"/>
              <w:snapToGrid w:val="0"/>
              <w:spacing w:line="226" w:lineRule="exact"/>
              <w:ind w:firstLine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25866">
              <w:rPr>
                <w:rFonts w:ascii="Times New Roman" w:hAnsi="Times New Roman"/>
                <w:sz w:val="24"/>
                <w:szCs w:val="24"/>
              </w:rPr>
              <w:t>Класс Двудольные растения. Семейства Крестоцветные и Розоцветные</w:t>
            </w:r>
          </w:p>
        </w:tc>
        <w:tc>
          <w:tcPr>
            <w:tcW w:w="2772" w:type="dxa"/>
          </w:tcPr>
          <w:p w:rsidR="00325866" w:rsidRPr="00325866" w:rsidRDefault="00325866" w:rsidP="002C3E11">
            <w:pPr>
              <w:widowControl w:val="0"/>
              <w:snapToGrid w:val="0"/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25866">
              <w:rPr>
                <w:rFonts w:ascii="Times New Roman" w:hAnsi="Times New Roman"/>
                <w:sz w:val="24"/>
                <w:szCs w:val="24"/>
              </w:rPr>
              <w:t>Признаки, характерные для растений семейств Крестоцветные и Розоцветные</w:t>
            </w:r>
          </w:p>
        </w:tc>
        <w:tc>
          <w:tcPr>
            <w:tcW w:w="4630" w:type="dxa"/>
          </w:tcPr>
          <w:p w:rsidR="00325866" w:rsidRPr="00325866" w:rsidRDefault="00325866" w:rsidP="002C3E11">
            <w:pPr>
              <w:widowControl w:val="0"/>
              <w:snapToGrid w:val="0"/>
              <w:spacing w:line="226" w:lineRule="exact"/>
              <w:ind w:firstLine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25866">
              <w:rPr>
                <w:rFonts w:ascii="Times New Roman" w:hAnsi="Times New Roman"/>
                <w:sz w:val="24"/>
                <w:szCs w:val="24"/>
              </w:rPr>
              <w:t>Выделяют основные особенности растений семейств Крестоцветные и Розоцветные. Знакомятся с определительными карточками</w:t>
            </w:r>
          </w:p>
        </w:tc>
        <w:tc>
          <w:tcPr>
            <w:tcW w:w="1248" w:type="dxa"/>
          </w:tcPr>
          <w:p w:rsidR="00325866" w:rsidRPr="00325866" w:rsidRDefault="00325866" w:rsidP="002C3E11">
            <w:pPr>
              <w:widowControl w:val="0"/>
              <w:snapToGrid w:val="0"/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25866">
              <w:rPr>
                <w:rFonts w:ascii="Times New Roman" w:hAnsi="Times New Roman"/>
                <w:sz w:val="24"/>
                <w:szCs w:val="24"/>
              </w:rPr>
              <w:t>§27</w:t>
            </w:r>
          </w:p>
        </w:tc>
        <w:tc>
          <w:tcPr>
            <w:tcW w:w="1121" w:type="dxa"/>
          </w:tcPr>
          <w:p w:rsidR="00325866" w:rsidRPr="00325866" w:rsidRDefault="00325866" w:rsidP="002C3E11">
            <w:pPr>
              <w:widowControl w:val="0"/>
              <w:snapToGrid w:val="0"/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25866">
              <w:rPr>
                <w:rFonts w:ascii="Times New Roman" w:hAnsi="Times New Roman"/>
                <w:sz w:val="24"/>
                <w:szCs w:val="24"/>
              </w:rPr>
              <w:t>3 неделя марта</w:t>
            </w:r>
          </w:p>
        </w:tc>
        <w:tc>
          <w:tcPr>
            <w:tcW w:w="1088" w:type="dxa"/>
          </w:tcPr>
          <w:p w:rsidR="00325866" w:rsidRPr="00325866" w:rsidRDefault="00325866" w:rsidP="002C3E11">
            <w:pPr>
              <w:widowControl w:val="0"/>
              <w:snapToGrid w:val="0"/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5866" w:rsidRPr="00325866" w:rsidTr="002C3E11">
        <w:tc>
          <w:tcPr>
            <w:tcW w:w="686" w:type="dxa"/>
          </w:tcPr>
          <w:p w:rsidR="00325866" w:rsidRPr="00325866" w:rsidRDefault="00325866" w:rsidP="002C3E11">
            <w:pPr>
              <w:widowControl w:val="0"/>
              <w:snapToGrid w:val="0"/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25866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2539" w:type="dxa"/>
          </w:tcPr>
          <w:p w:rsidR="00325866" w:rsidRPr="00325866" w:rsidRDefault="00325866" w:rsidP="002C3E11">
            <w:pPr>
              <w:widowControl w:val="0"/>
              <w:snapToGrid w:val="0"/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25866">
              <w:rPr>
                <w:rFonts w:ascii="Times New Roman" w:hAnsi="Times New Roman"/>
                <w:sz w:val="24"/>
                <w:szCs w:val="24"/>
              </w:rPr>
              <w:t>Семейства Пасленовые и Бобовые Семейство Сложноцветные</w:t>
            </w:r>
          </w:p>
        </w:tc>
        <w:tc>
          <w:tcPr>
            <w:tcW w:w="2772" w:type="dxa"/>
          </w:tcPr>
          <w:p w:rsidR="00325866" w:rsidRPr="00325866" w:rsidRDefault="00325866" w:rsidP="002C3E11">
            <w:pPr>
              <w:widowControl w:val="0"/>
              <w:snapToGrid w:val="0"/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25866">
              <w:rPr>
                <w:rFonts w:ascii="Times New Roman" w:hAnsi="Times New Roman"/>
                <w:sz w:val="24"/>
                <w:szCs w:val="24"/>
              </w:rPr>
              <w:t>Признаки, характерные для растений семейств Пасленовые и Бобовые Признаки, характерные для растений семейства Сложноцветные</w:t>
            </w:r>
          </w:p>
        </w:tc>
        <w:tc>
          <w:tcPr>
            <w:tcW w:w="4630" w:type="dxa"/>
          </w:tcPr>
          <w:p w:rsidR="00325866" w:rsidRPr="00325866" w:rsidRDefault="00325866" w:rsidP="002C3E11">
            <w:pPr>
              <w:widowControl w:val="0"/>
              <w:snapToGrid w:val="0"/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25866">
              <w:rPr>
                <w:rFonts w:ascii="Times New Roman" w:hAnsi="Times New Roman"/>
                <w:sz w:val="24"/>
                <w:szCs w:val="24"/>
              </w:rPr>
              <w:t>Выделяют основные особенности растений семейств Пасленовые и Бобовые. Определяют растения по карточкам выделяют основные особенности растений семейства Сложноцветные. Определяют растения по карточкам</w:t>
            </w:r>
          </w:p>
        </w:tc>
        <w:tc>
          <w:tcPr>
            <w:tcW w:w="1248" w:type="dxa"/>
          </w:tcPr>
          <w:p w:rsidR="00325866" w:rsidRPr="00325866" w:rsidRDefault="00325866" w:rsidP="002C3E11">
            <w:pPr>
              <w:widowControl w:val="0"/>
              <w:snapToGrid w:val="0"/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25866">
              <w:rPr>
                <w:rFonts w:ascii="Times New Roman" w:hAnsi="Times New Roman"/>
                <w:sz w:val="24"/>
                <w:szCs w:val="24"/>
              </w:rPr>
              <w:t>§28</w:t>
            </w:r>
          </w:p>
        </w:tc>
        <w:tc>
          <w:tcPr>
            <w:tcW w:w="1121" w:type="dxa"/>
          </w:tcPr>
          <w:p w:rsidR="00325866" w:rsidRPr="00325866" w:rsidRDefault="00325866" w:rsidP="002C3E11">
            <w:pPr>
              <w:widowControl w:val="0"/>
              <w:snapToGrid w:val="0"/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25866">
              <w:rPr>
                <w:rFonts w:ascii="Times New Roman" w:hAnsi="Times New Roman"/>
                <w:sz w:val="24"/>
                <w:szCs w:val="24"/>
              </w:rPr>
              <w:t>1 неделя апреля</w:t>
            </w:r>
          </w:p>
        </w:tc>
        <w:tc>
          <w:tcPr>
            <w:tcW w:w="1088" w:type="dxa"/>
          </w:tcPr>
          <w:p w:rsidR="00325866" w:rsidRPr="00325866" w:rsidRDefault="00325866" w:rsidP="002C3E11">
            <w:pPr>
              <w:widowControl w:val="0"/>
              <w:snapToGrid w:val="0"/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5866" w:rsidRPr="00325866" w:rsidTr="002C3E11">
        <w:tc>
          <w:tcPr>
            <w:tcW w:w="686" w:type="dxa"/>
          </w:tcPr>
          <w:p w:rsidR="00325866" w:rsidRPr="00325866" w:rsidRDefault="00325866" w:rsidP="002C3E11">
            <w:pPr>
              <w:widowControl w:val="0"/>
              <w:snapToGrid w:val="0"/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25866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2539" w:type="dxa"/>
          </w:tcPr>
          <w:p w:rsidR="00325866" w:rsidRPr="00325866" w:rsidRDefault="00325866" w:rsidP="002C3E11">
            <w:pPr>
              <w:widowControl w:val="0"/>
              <w:snapToGrid w:val="0"/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25866">
              <w:rPr>
                <w:rFonts w:ascii="Times New Roman" w:hAnsi="Times New Roman"/>
                <w:sz w:val="24"/>
                <w:szCs w:val="24"/>
              </w:rPr>
              <w:t>Класс Однодольные. Семейства Злаковые и Лилейные</w:t>
            </w:r>
          </w:p>
        </w:tc>
        <w:tc>
          <w:tcPr>
            <w:tcW w:w="2772" w:type="dxa"/>
          </w:tcPr>
          <w:p w:rsidR="00325866" w:rsidRPr="00325866" w:rsidRDefault="00325866" w:rsidP="002C3E11">
            <w:pPr>
              <w:widowControl w:val="0"/>
              <w:snapToGrid w:val="0"/>
              <w:spacing w:line="226" w:lineRule="exact"/>
              <w:ind w:firstLine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25866">
              <w:rPr>
                <w:rFonts w:ascii="Times New Roman" w:hAnsi="Times New Roman"/>
                <w:sz w:val="24"/>
                <w:szCs w:val="24"/>
              </w:rPr>
              <w:t>Признаки, характерные для растений семейств Злаковые и Лилейные</w:t>
            </w:r>
          </w:p>
        </w:tc>
        <w:tc>
          <w:tcPr>
            <w:tcW w:w="4630" w:type="dxa"/>
          </w:tcPr>
          <w:p w:rsidR="00325866" w:rsidRPr="00325866" w:rsidRDefault="00325866" w:rsidP="002C3E11">
            <w:pPr>
              <w:widowControl w:val="0"/>
              <w:snapToGrid w:val="0"/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25866">
              <w:rPr>
                <w:rFonts w:ascii="Times New Roman" w:hAnsi="Times New Roman"/>
                <w:sz w:val="24"/>
                <w:szCs w:val="24"/>
              </w:rPr>
              <w:t>Выделяют основные особенности растений семейств Злаковые и Лилейные. Определяют растения по карточкам</w:t>
            </w:r>
          </w:p>
          <w:p w:rsidR="00325866" w:rsidRPr="00325866" w:rsidRDefault="00325866" w:rsidP="002C3E11">
            <w:pPr>
              <w:widowControl w:val="0"/>
              <w:snapToGrid w:val="0"/>
              <w:spacing w:line="226" w:lineRule="exact"/>
              <w:ind w:firstLine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48" w:type="dxa"/>
          </w:tcPr>
          <w:p w:rsidR="00325866" w:rsidRPr="00325866" w:rsidRDefault="00325866" w:rsidP="002C3E11">
            <w:pPr>
              <w:widowControl w:val="0"/>
              <w:snapToGrid w:val="0"/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25866">
              <w:rPr>
                <w:rFonts w:ascii="Times New Roman" w:hAnsi="Times New Roman"/>
                <w:sz w:val="24"/>
                <w:szCs w:val="24"/>
              </w:rPr>
              <w:t>§29</w:t>
            </w:r>
          </w:p>
        </w:tc>
        <w:tc>
          <w:tcPr>
            <w:tcW w:w="1121" w:type="dxa"/>
          </w:tcPr>
          <w:p w:rsidR="00325866" w:rsidRPr="00325866" w:rsidRDefault="00325866" w:rsidP="002C3E11">
            <w:pPr>
              <w:widowControl w:val="0"/>
              <w:snapToGrid w:val="0"/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25866">
              <w:rPr>
                <w:rFonts w:ascii="Times New Roman" w:hAnsi="Times New Roman"/>
                <w:sz w:val="24"/>
                <w:szCs w:val="24"/>
              </w:rPr>
              <w:t>2 неделя апреля</w:t>
            </w:r>
          </w:p>
        </w:tc>
        <w:tc>
          <w:tcPr>
            <w:tcW w:w="1088" w:type="dxa"/>
          </w:tcPr>
          <w:p w:rsidR="00325866" w:rsidRPr="00325866" w:rsidRDefault="00325866" w:rsidP="002C3E11">
            <w:pPr>
              <w:widowControl w:val="0"/>
              <w:snapToGrid w:val="0"/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5866" w:rsidRPr="00325866" w:rsidTr="002C3E11">
        <w:tc>
          <w:tcPr>
            <w:tcW w:w="686" w:type="dxa"/>
          </w:tcPr>
          <w:p w:rsidR="00325866" w:rsidRPr="00325866" w:rsidRDefault="00325866" w:rsidP="002C3E11">
            <w:pPr>
              <w:widowControl w:val="0"/>
              <w:snapToGrid w:val="0"/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25866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2539" w:type="dxa"/>
          </w:tcPr>
          <w:p w:rsidR="00325866" w:rsidRPr="00325866" w:rsidRDefault="00325866" w:rsidP="002C3E11">
            <w:pPr>
              <w:widowControl w:val="0"/>
              <w:snapToGrid w:val="0"/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25866">
              <w:rPr>
                <w:rFonts w:ascii="Times New Roman" w:hAnsi="Times New Roman"/>
                <w:sz w:val="24"/>
                <w:szCs w:val="24"/>
              </w:rPr>
              <w:t xml:space="preserve">Культурные растения </w:t>
            </w:r>
          </w:p>
          <w:p w:rsidR="00325866" w:rsidRPr="00325866" w:rsidRDefault="00325866" w:rsidP="002C3E11">
            <w:pPr>
              <w:widowControl w:val="0"/>
              <w:snapToGrid w:val="0"/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72" w:type="dxa"/>
          </w:tcPr>
          <w:p w:rsidR="00325866" w:rsidRPr="00325866" w:rsidRDefault="00325866" w:rsidP="002C3E11">
            <w:pPr>
              <w:widowControl w:val="0"/>
              <w:snapToGrid w:val="0"/>
              <w:spacing w:line="226" w:lineRule="exact"/>
              <w:ind w:firstLine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25866">
              <w:rPr>
                <w:rFonts w:ascii="Times New Roman" w:hAnsi="Times New Roman"/>
                <w:sz w:val="24"/>
                <w:szCs w:val="24"/>
              </w:rPr>
              <w:t>Важнейшие сельскохозяйственные растения, агротехника их возделывания, использование человеком</w:t>
            </w:r>
          </w:p>
        </w:tc>
        <w:tc>
          <w:tcPr>
            <w:tcW w:w="4630" w:type="dxa"/>
          </w:tcPr>
          <w:p w:rsidR="00325866" w:rsidRPr="00325866" w:rsidRDefault="00325866" w:rsidP="002C3E11">
            <w:pPr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25866">
              <w:rPr>
                <w:rFonts w:ascii="Times New Roman" w:hAnsi="Times New Roman"/>
                <w:sz w:val="24"/>
                <w:szCs w:val="24"/>
              </w:rPr>
              <w:t>Готовят сообщения на основе изучения текста учебника, дополнительной литературы и материалов Интернета об истории введения в культуру и агротехнике важнейших культурных двудольных и однодольных растений, выращиваемых в местности проживания школьников</w:t>
            </w:r>
          </w:p>
          <w:p w:rsidR="00325866" w:rsidRPr="00325866" w:rsidRDefault="00325866" w:rsidP="002C3E11">
            <w:pPr>
              <w:widowControl w:val="0"/>
              <w:snapToGrid w:val="0"/>
              <w:spacing w:line="226" w:lineRule="exact"/>
              <w:ind w:firstLine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48" w:type="dxa"/>
          </w:tcPr>
          <w:p w:rsidR="00325866" w:rsidRPr="00325866" w:rsidRDefault="00325866" w:rsidP="002C3E11">
            <w:pPr>
              <w:widowControl w:val="0"/>
              <w:snapToGrid w:val="0"/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25866">
              <w:rPr>
                <w:rFonts w:ascii="Times New Roman" w:hAnsi="Times New Roman"/>
                <w:sz w:val="24"/>
                <w:szCs w:val="24"/>
              </w:rPr>
              <w:t>§30</w:t>
            </w:r>
          </w:p>
        </w:tc>
        <w:tc>
          <w:tcPr>
            <w:tcW w:w="1121" w:type="dxa"/>
          </w:tcPr>
          <w:p w:rsidR="00325866" w:rsidRPr="00325866" w:rsidRDefault="00325866" w:rsidP="002C3E11">
            <w:pPr>
              <w:widowControl w:val="0"/>
              <w:snapToGrid w:val="0"/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25866">
              <w:rPr>
                <w:rFonts w:ascii="Times New Roman" w:hAnsi="Times New Roman"/>
                <w:sz w:val="24"/>
                <w:szCs w:val="24"/>
              </w:rPr>
              <w:t>3 неделя апреля</w:t>
            </w:r>
          </w:p>
        </w:tc>
        <w:tc>
          <w:tcPr>
            <w:tcW w:w="1088" w:type="dxa"/>
          </w:tcPr>
          <w:p w:rsidR="00325866" w:rsidRPr="00325866" w:rsidRDefault="00325866" w:rsidP="002C3E11">
            <w:pPr>
              <w:widowControl w:val="0"/>
              <w:snapToGrid w:val="0"/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5866" w:rsidRPr="00325866" w:rsidTr="002C3E11">
        <w:tc>
          <w:tcPr>
            <w:tcW w:w="686" w:type="dxa"/>
          </w:tcPr>
          <w:p w:rsidR="00325866" w:rsidRPr="00325866" w:rsidRDefault="00325866" w:rsidP="002C3E11">
            <w:pPr>
              <w:widowControl w:val="0"/>
              <w:snapToGrid w:val="0"/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25866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2539" w:type="dxa"/>
          </w:tcPr>
          <w:p w:rsidR="00325866" w:rsidRPr="00325866" w:rsidRDefault="00325866" w:rsidP="002C3E11">
            <w:pPr>
              <w:widowControl w:val="0"/>
              <w:snapToGrid w:val="0"/>
              <w:spacing w:line="226" w:lineRule="exact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325866">
              <w:rPr>
                <w:rFonts w:ascii="Times New Roman" w:hAnsi="Times New Roman"/>
                <w:bCs/>
                <w:sz w:val="24"/>
                <w:szCs w:val="24"/>
              </w:rPr>
              <w:t>Повторение и обобщение изученного материала по теме «Классификация растений»</w:t>
            </w:r>
          </w:p>
        </w:tc>
        <w:tc>
          <w:tcPr>
            <w:tcW w:w="2772" w:type="dxa"/>
          </w:tcPr>
          <w:p w:rsidR="00325866" w:rsidRPr="00325866" w:rsidRDefault="00325866" w:rsidP="002C3E11">
            <w:pPr>
              <w:widowControl w:val="0"/>
              <w:snapToGrid w:val="0"/>
              <w:spacing w:line="226" w:lineRule="exact"/>
              <w:ind w:firstLine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630" w:type="dxa"/>
          </w:tcPr>
          <w:p w:rsidR="00325866" w:rsidRPr="00325866" w:rsidRDefault="00325866" w:rsidP="002C3E11">
            <w:pPr>
              <w:spacing w:line="226" w:lineRule="exact"/>
              <w:ind w:firstLine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48" w:type="dxa"/>
          </w:tcPr>
          <w:p w:rsidR="00325866" w:rsidRPr="00325866" w:rsidRDefault="00325866" w:rsidP="002C3E11">
            <w:pPr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1" w:type="dxa"/>
          </w:tcPr>
          <w:p w:rsidR="00325866" w:rsidRPr="00325866" w:rsidRDefault="00325866" w:rsidP="002C3E11">
            <w:pPr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25866">
              <w:rPr>
                <w:rFonts w:ascii="Times New Roman" w:hAnsi="Times New Roman"/>
                <w:sz w:val="24"/>
                <w:szCs w:val="24"/>
              </w:rPr>
              <w:t>4 неделя апреля</w:t>
            </w:r>
          </w:p>
        </w:tc>
        <w:tc>
          <w:tcPr>
            <w:tcW w:w="1088" w:type="dxa"/>
          </w:tcPr>
          <w:p w:rsidR="00325866" w:rsidRPr="00325866" w:rsidRDefault="00325866" w:rsidP="002C3E11">
            <w:pPr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5866" w:rsidRPr="00325866" w:rsidTr="002C3E11">
        <w:tc>
          <w:tcPr>
            <w:tcW w:w="14084" w:type="dxa"/>
            <w:gridSpan w:val="7"/>
          </w:tcPr>
          <w:p w:rsidR="00325866" w:rsidRPr="00325866" w:rsidRDefault="00325866" w:rsidP="002C3E11">
            <w:pPr>
              <w:spacing w:line="226" w:lineRule="exact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25866">
              <w:rPr>
                <w:rFonts w:ascii="Times New Roman" w:hAnsi="Times New Roman"/>
                <w:b/>
                <w:sz w:val="24"/>
                <w:szCs w:val="24"/>
              </w:rPr>
              <w:t>Раздел 4. Природные сообщества (4 часов).</w:t>
            </w:r>
          </w:p>
        </w:tc>
      </w:tr>
      <w:tr w:rsidR="00325866" w:rsidRPr="00325866" w:rsidTr="002C3E11">
        <w:tc>
          <w:tcPr>
            <w:tcW w:w="686" w:type="dxa"/>
          </w:tcPr>
          <w:p w:rsidR="00325866" w:rsidRPr="00325866" w:rsidRDefault="00325866" w:rsidP="002C3E11">
            <w:pPr>
              <w:widowControl w:val="0"/>
              <w:snapToGrid w:val="0"/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32586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39" w:type="dxa"/>
          </w:tcPr>
          <w:p w:rsidR="00325866" w:rsidRPr="00325866" w:rsidRDefault="00325866" w:rsidP="002C3E11">
            <w:pPr>
              <w:widowControl w:val="0"/>
              <w:snapToGrid w:val="0"/>
              <w:spacing w:line="226" w:lineRule="exact"/>
              <w:ind w:firstLine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25866">
              <w:rPr>
                <w:rFonts w:ascii="Times New Roman" w:hAnsi="Times New Roman"/>
                <w:sz w:val="24"/>
                <w:szCs w:val="24"/>
              </w:rPr>
              <w:t>Природные сообщества. Взаимосвязи в растительном сообществе</w:t>
            </w:r>
          </w:p>
        </w:tc>
        <w:tc>
          <w:tcPr>
            <w:tcW w:w="2772" w:type="dxa"/>
          </w:tcPr>
          <w:p w:rsidR="00325866" w:rsidRPr="00325866" w:rsidRDefault="00325866" w:rsidP="002C3E11">
            <w:pPr>
              <w:widowControl w:val="0"/>
              <w:snapToGrid w:val="0"/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25866">
              <w:rPr>
                <w:rFonts w:ascii="Times New Roman" w:hAnsi="Times New Roman"/>
                <w:sz w:val="24"/>
                <w:szCs w:val="24"/>
              </w:rPr>
              <w:t xml:space="preserve">Типы растительных сообществ. Взаимосвязи в растительном сообществе. Сезонные изменения в </w:t>
            </w:r>
            <w:r w:rsidRPr="00325866">
              <w:rPr>
                <w:rFonts w:ascii="Times New Roman" w:hAnsi="Times New Roman"/>
                <w:sz w:val="24"/>
                <w:szCs w:val="24"/>
              </w:rPr>
              <w:lastRenderedPageBreak/>
              <w:t>растительном сообществе. Сожительство организмов в растительном сообществе</w:t>
            </w:r>
          </w:p>
        </w:tc>
        <w:tc>
          <w:tcPr>
            <w:tcW w:w="4630" w:type="dxa"/>
          </w:tcPr>
          <w:p w:rsidR="00325866" w:rsidRPr="00325866" w:rsidRDefault="00325866" w:rsidP="002C3E11">
            <w:pPr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2586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Определяют понятия «растительное сообщество», «растительность», «ярусность». Характеризуют различные типы растительных сообществ. </w:t>
            </w:r>
            <w:r w:rsidRPr="00325866">
              <w:rPr>
                <w:rFonts w:ascii="Times New Roman" w:hAnsi="Times New Roman"/>
                <w:sz w:val="24"/>
                <w:szCs w:val="24"/>
              </w:rPr>
              <w:lastRenderedPageBreak/>
              <w:t>Устанавливают взаимосвязи в растительном сообществе</w:t>
            </w:r>
          </w:p>
          <w:p w:rsidR="00325866" w:rsidRPr="00325866" w:rsidRDefault="00325866" w:rsidP="002C3E11">
            <w:pPr>
              <w:widowControl w:val="0"/>
              <w:snapToGrid w:val="0"/>
              <w:spacing w:line="226" w:lineRule="exact"/>
              <w:ind w:firstLine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48" w:type="dxa"/>
          </w:tcPr>
          <w:p w:rsidR="00325866" w:rsidRPr="00325866" w:rsidRDefault="00325866" w:rsidP="002C3E11">
            <w:pPr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25866">
              <w:rPr>
                <w:rFonts w:ascii="Times New Roman" w:hAnsi="Times New Roman"/>
                <w:sz w:val="24"/>
                <w:szCs w:val="24"/>
              </w:rPr>
              <w:lastRenderedPageBreak/>
              <w:t>§31</w:t>
            </w:r>
          </w:p>
        </w:tc>
        <w:tc>
          <w:tcPr>
            <w:tcW w:w="1121" w:type="dxa"/>
          </w:tcPr>
          <w:p w:rsidR="00325866" w:rsidRPr="00325866" w:rsidRDefault="00325866" w:rsidP="002C3E11">
            <w:pPr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25866">
              <w:rPr>
                <w:rFonts w:ascii="Times New Roman" w:hAnsi="Times New Roman"/>
                <w:sz w:val="24"/>
                <w:szCs w:val="24"/>
              </w:rPr>
              <w:t>1 неделя мая</w:t>
            </w:r>
          </w:p>
        </w:tc>
        <w:tc>
          <w:tcPr>
            <w:tcW w:w="1088" w:type="dxa"/>
          </w:tcPr>
          <w:p w:rsidR="00325866" w:rsidRPr="00325866" w:rsidRDefault="00325866" w:rsidP="002C3E11">
            <w:pPr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5866" w:rsidRPr="00325866" w:rsidTr="002C3E11">
        <w:tc>
          <w:tcPr>
            <w:tcW w:w="686" w:type="dxa"/>
          </w:tcPr>
          <w:p w:rsidR="00325866" w:rsidRPr="00325866" w:rsidRDefault="00325866" w:rsidP="002C3E11">
            <w:pPr>
              <w:widowControl w:val="0"/>
              <w:snapToGrid w:val="0"/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  <w:r w:rsidRPr="0032586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39" w:type="dxa"/>
          </w:tcPr>
          <w:p w:rsidR="00325866" w:rsidRPr="00325866" w:rsidRDefault="00325866" w:rsidP="002C3E11">
            <w:pPr>
              <w:widowControl w:val="0"/>
              <w:snapToGrid w:val="0"/>
              <w:spacing w:line="226" w:lineRule="exact"/>
              <w:ind w:firstLine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25866">
              <w:rPr>
                <w:rFonts w:ascii="Times New Roman" w:hAnsi="Times New Roman"/>
                <w:sz w:val="24"/>
                <w:szCs w:val="24"/>
              </w:rPr>
              <w:t>Развитие и смена растительных сообществ</w:t>
            </w:r>
          </w:p>
        </w:tc>
        <w:tc>
          <w:tcPr>
            <w:tcW w:w="2772" w:type="dxa"/>
          </w:tcPr>
          <w:p w:rsidR="00325866" w:rsidRPr="00325866" w:rsidRDefault="00325866" w:rsidP="002C3E11">
            <w:pPr>
              <w:widowControl w:val="0"/>
              <w:snapToGrid w:val="0"/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25866">
              <w:rPr>
                <w:rFonts w:ascii="Times New Roman" w:hAnsi="Times New Roman"/>
                <w:sz w:val="24"/>
                <w:szCs w:val="24"/>
              </w:rPr>
              <w:t xml:space="preserve">Смена растительных сообществ. Типы растительности. </w:t>
            </w:r>
          </w:p>
          <w:p w:rsidR="00325866" w:rsidRPr="00325866" w:rsidRDefault="00325866" w:rsidP="002C3E11">
            <w:pPr>
              <w:widowControl w:val="0"/>
              <w:snapToGrid w:val="0"/>
              <w:spacing w:line="226" w:lineRule="exact"/>
              <w:ind w:firstLine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325866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Экскурсия </w:t>
            </w:r>
          </w:p>
          <w:p w:rsidR="00325866" w:rsidRPr="00325866" w:rsidRDefault="00325866" w:rsidP="002C3E11">
            <w:pPr>
              <w:widowControl w:val="0"/>
              <w:snapToGrid w:val="0"/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25866">
              <w:rPr>
                <w:rFonts w:ascii="Times New Roman" w:hAnsi="Times New Roman"/>
                <w:sz w:val="24"/>
                <w:szCs w:val="24"/>
              </w:rPr>
              <w:t>Природное сообщество и человек</w:t>
            </w:r>
          </w:p>
        </w:tc>
        <w:tc>
          <w:tcPr>
            <w:tcW w:w="4630" w:type="dxa"/>
          </w:tcPr>
          <w:p w:rsidR="00325866" w:rsidRPr="00325866" w:rsidRDefault="00325866" w:rsidP="002C3E11">
            <w:pPr>
              <w:widowControl w:val="0"/>
              <w:snapToGrid w:val="0"/>
              <w:spacing w:line="226" w:lineRule="exact"/>
              <w:ind w:firstLine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25866">
              <w:rPr>
                <w:rFonts w:ascii="Times New Roman" w:hAnsi="Times New Roman"/>
                <w:sz w:val="24"/>
                <w:szCs w:val="24"/>
              </w:rPr>
              <w:t>Определяют понятие «смена растительных сообществ». Работают в группах. Подводят итоги экскурсии (отчет)</w:t>
            </w:r>
          </w:p>
        </w:tc>
        <w:tc>
          <w:tcPr>
            <w:tcW w:w="1248" w:type="dxa"/>
          </w:tcPr>
          <w:p w:rsidR="00325866" w:rsidRPr="00325866" w:rsidRDefault="00325866" w:rsidP="002C3E11">
            <w:pPr>
              <w:widowControl w:val="0"/>
              <w:snapToGrid w:val="0"/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25866">
              <w:rPr>
                <w:rFonts w:ascii="Times New Roman" w:hAnsi="Times New Roman"/>
                <w:sz w:val="24"/>
                <w:szCs w:val="24"/>
              </w:rPr>
              <w:t>§31</w:t>
            </w:r>
          </w:p>
        </w:tc>
        <w:tc>
          <w:tcPr>
            <w:tcW w:w="1121" w:type="dxa"/>
          </w:tcPr>
          <w:p w:rsidR="00325866" w:rsidRPr="00325866" w:rsidRDefault="00325866" w:rsidP="002C3E11">
            <w:pPr>
              <w:widowControl w:val="0"/>
              <w:snapToGrid w:val="0"/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25866">
              <w:rPr>
                <w:rFonts w:ascii="Times New Roman" w:hAnsi="Times New Roman"/>
                <w:sz w:val="24"/>
                <w:szCs w:val="24"/>
              </w:rPr>
              <w:t>2 неделя мая</w:t>
            </w:r>
          </w:p>
        </w:tc>
        <w:tc>
          <w:tcPr>
            <w:tcW w:w="1088" w:type="dxa"/>
          </w:tcPr>
          <w:p w:rsidR="00325866" w:rsidRPr="00325866" w:rsidRDefault="00325866" w:rsidP="002C3E11">
            <w:pPr>
              <w:widowControl w:val="0"/>
              <w:snapToGrid w:val="0"/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5866" w:rsidRPr="00325866" w:rsidTr="002C3E11">
        <w:tc>
          <w:tcPr>
            <w:tcW w:w="686" w:type="dxa"/>
          </w:tcPr>
          <w:p w:rsidR="00325866" w:rsidRPr="00325866" w:rsidRDefault="00325866" w:rsidP="002C3E11">
            <w:pPr>
              <w:widowControl w:val="0"/>
              <w:snapToGrid w:val="0"/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25866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539" w:type="dxa"/>
          </w:tcPr>
          <w:p w:rsidR="00325866" w:rsidRPr="00325866" w:rsidRDefault="00325866" w:rsidP="002C3E11">
            <w:pPr>
              <w:widowControl w:val="0"/>
              <w:snapToGrid w:val="0"/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25866">
              <w:rPr>
                <w:rFonts w:ascii="Times New Roman" w:hAnsi="Times New Roman"/>
                <w:sz w:val="24"/>
                <w:szCs w:val="24"/>
              </w:rPr>
              <w:t>Влияние хозяйственной деятельности человека на растительный мир</w:t>
            </w:r>
          </w:p>
        </w:tc>
        <w:tc>
          <w:tcPr>
            <w:tcW w:w="2772" w:type="dxa"/>
          </w:tcPr>
          <w:p w:rsidR="00325866" w:rsidRPr="00325866" w:rsidRDefault="00325866" w:rsidP="002C3E11">
            <w:pPr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25866">
              <w:rPr>
                <w:rFonts w:ascii="Times New Roman" w:hAnsi="Times New Roman"/>
                <w:sz w:val="24"/>
                <w:szCs w:val="24"/>
              </w:rPr>
              <w:t>Влияние хозяйственной деятельности человека на растительный мир. История охраны природы в нашей стране. Роль заповедников и заказников. Рациональное природопользование</w:t>
            </w:r>
          </w:p>
          <w:p w:rsidR="00325866" w:rsidRPr="00325866" w:rsidRDefault="00325866" w:rsidP="002C3E11">
            <w:pPr>
              <w:widowControl w:val="0"/>
              <w:snapToGrid w:val="0"/>
              <w:spacing w:line="226" w:lineRule="exact"/>
              <w:ind w:firstLine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630" w:type="dxa"/>
          </w:tcPr>
          <w:p w:rsidR="00325866" w:rsidRPr="00325866" w:rsidRDefault="00325866" w:rsidP="002C3E11">
            <w:pPr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25866">
              <w:rPr>
                <w:rFonts w:ascii="Times New Roman" w:hAnsi="Times New Roman"/>
                <w:sz w:val="24"/>
                <w:szCs w:val="24"/>
              </w:rPr>
              <w:t>Определяют понятия «заповедник», «заказник», «рациональное природопользование». Обсуждают отчет по экскурсии. Выбирают задание на лето</w:t>
            </w:r>
          </w:p>
          <w:p w:rsidR="00325866" w:rsidRPr="00325866" w:rsidRDefault="00325866" w:rsidP="002C3E11">
            <w:pPr>
              <w:widowControl w:val="0"/>
              <w:snapToGrid w:val="0"/>
              <w:spacing w:line="226" w:lineRule="exact"/>
              <w:ind w:firstLine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48" w:type="dxa"/>
          </w:tcPr>
          <w:p w:rsidR="00325866" w:rsidRPr="00325866" w:rsidRDefault="00325866" w:rsidP="002C3E11">
            <w:pPr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25866">
              <w:rPr>
                <w:rFonts w:ascii="Times New Roman" w:hAnsi="Times New Roman"/>
                <w:sz w:val="24"/>
                <w:szCs w:val="24"/>
              </w:rPr>
              <w:t>§32</w:t>
            </w:r>
          </w:p>
        </w:tc>
        <w:tc>
          <w:tcPr>
            <w:tcW w:w="1121" w:type="dxa"/>
          </w:tcPr>
          <w:p w:rsidR="00325866" w:rsidRPr="00325866" w:rsidRDefault="00325866" w:rsidP="002C3E11">
            <w:pPr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25866">
              <w:rPr>
                <w:rFonts w:ascii="Times New Roman" w:hAnsi="Times New Roman"/>
                <w:sz w:val="24"/>
                <w:szCs w:val="24"/>
              </w:rPr>
              <w:t>3 неделя мая</w:t>
            </w:r>
          </w:p>
        </w:tc>
        <w:tc>
          <w:tcPr>
            <w:tcW w:w="1088" w:type="dxa"/>
          </w:tcPr>
          <w:p w:rsidR="00325866" w:rsidRPr="00325866" w:rsidRDefault="00325866" w:rsidP="002C3E11">
            <w:pPr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5866" w:rsidRPr="00325866" w:rsidTr="002C3E11">
        <w:tc>
          <w:tcPr>
            <w:tcW w:w="686" w:type="dxa"/>
          </w:tcPr>
          <w:p w:rsidR="00325866" w:rsidRPr="00325866" w:rsidRDefault="00325866" w:rsidP="002C3E11">
            <w:pPr>
              <w:widowControl w:val="0"/>
              <w:snapToGrid w:val="0"/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2539" w:type="dxa"/>
          </w:tcPr>
          <w:p w:rsidR="00325866" w:rsidRPr="00325866" w:rsidRDefault="00325866" w:rsidP="002C3E11">
            <w:pPr>
              <w:widowControl w:val="0"/>
              <w:snapToGrid w:val="0"/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25866">
              <w:rPr>
                <w:rFonts w:ascii="Times New Roman" w:hAnsi="Times New Roman"/>
                <w:sz w:val="24"/>
                <w:szCs w:val="24"/>
              </w:rPr>
              <w:t>Итоговый контроль знаний</w:t>
            </w:r>
          </w:p>
        </w:tc>
        <w:tc>
          <w:tcPr>
            <w:tcW w:w="2772" w:type="dxa"/>
          </w:tcPr>
          <w:p w:rsidR="00325866" w:rsidRPr="00325866" w:rsidRDefault="00325866" w:rsidP="002C3E11">
            <w:pPr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30" w:type="dxa"/>
          </w:tcPr>
          <w:p w:rsidR="00325866" w:rsidRPr="00325866" w:rsidRDefault="00325866" w:rsidP="002C3E11">
            <w:pPr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8" w:type="dxa"/>
          </w:tcPr>
          <w:p w:rsidR="00325866" w:rsidRPr="00325866" w:rsidRDefault="00325866" w:rsidP="002C3E11">
            <w:pPr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1" w:type="dxa"/>
          </w:tcPr>
          <w:p w:rsidR="00325866" w:rsidRPr="00325866" w:rsidRDefault="00325866" w:rsidP="002C3E11">
            <w:pPr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25866">
              <w:rPr>
                <w:rFonts w:ascii="Times New Roman" w:hAnsi="Times New Roman"/>
                <w:sz w:val="24"/>
                <w:szCs w:val="24"/>
              </w:rPr>
              <w:t>4 неделя мая</w:t>
            </w:r>
          </w:p>
        </w:tc>
        <w:tc>
          <w:tcPr>
            <w:tcW w:w="1088" w:type="dxa"/>
          </w:tcPr>
          <w:p w:rsidR="00325866" w:rsidRPr="00325866" w:rsidRDefault="00325866" w:rsidP="002C3E11">
            <w:pPr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25866" w:rsidRPr="00325866" w:rsidRDefault="00325866" w:rsidP="00325866">
      <w:pPr>
        <w:rPr>
          <w:rFonts w:ascii="Times New Roman" w:hAnsi="Times New Roman"/>
          <w:sz w:val="24"/>
          <w:szCs w:val="24"/>
        </w:rPr>
      </w:pPr>
      <w:r w:rsidRPr="00325866">
        <w:rPr>
          <w:rFonts w:ascii="Times New Roman" w:hAnsi="Times New Roman"/>
          <w:b/>
          <w:bCs/>
          <w:sz w:val="24"/>
          <w:szCs w:val="24"/>
        </w:rPr>
        <w:t xml:space="preserve">Итого 34 </w:t>
      </w:r>
    </w:p>
    <w:p w:rsidR="00131515" w:rsidRPr="00325866" w:rsidRDefault="00131515">
      <w:pPr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sectPr w:rsidR="00131515" w:rsidRPr="00325866" w:rsidSect="009B5971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choolBookAC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5866"/>
    <w:rsid w:val="00131515"/>
    <w:rsid w:val="00325866"/>
    <w:rsid w:val="00CD4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F584EAE-07C2-4E8F-86F5-A604B94C65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5866"/>
    <w:pPr>
      <w:overflowPunct w:val="0"/>
      <w:autoSpaceDE w:val="0"/>
      <w:autoSpaceDN w:val="0"/>
      <w:adjustRightInd w:val="0"/>
      <w:spacing w:after="0" w:line="240" w:lineRule="exact"/>
      <w:ind w:firstLine="284"/>
      <w:jc w:val="both"/>
      <w:textAlignment w:val="baseline"/>
    </w:pPr>
    <w:rPr>
      <w:rFonts w:ascii="SchoolBookAC" w:eastAsia="Times New Roman" w:hAnsi="SchoolBookAC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1847</Words>
  <Characters>10532</Characters>
  <Application>Microsoft Office Word</Application>
  <DocSecurity>0</DocSecurity>
  <Lines>87</Lines>
  <Paragraphs>24</Paragraphs>
  <ScaleCrop>false</ScaleCrop>
  <Company/>
  <LinksUpToDate>false</LinksUpToDate>
  <CharactersWithSpaces>12355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Ахмед</dc:creator>
  <cp:keywords/>
  <dc:description/>
  <cp:lastModifiedBy>Ахмед</cp:lastModifiedBy>
  <cp:revision>1</cp:revision>
  <dcterms:created xsi:type="dcterms:W3CDTF">2016-09-12T20:50:00Z</dcterms:created>
  <dcterms:modified xsi:type="dcterms:W3CDTF">2016-09-12T20:53:00Z</dcterms:modified>
</cp:coreProperties>
</file>