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03" w:rsidRPr="00756D03" w:rsidRDefault="00756D03" w:rsidP="00756D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Пояснительная записка</w:t>
      </w:r>
    </w:p>
    <w:p w:rsidR="00756D03" w:rsidRPr="00756D03" w:rsidRDefault="00756D03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Рабочая программа по </w:t>
      </w:r>
      <w:r w:rsidR="00AE4085">
        <w:rPr>
          <w:rFonts w:ascii="Times New Roman" w:hAnsi="Times New Roman"/>
          <w:sz w:val="24"/>
          <w:szCs w:val="24"/>
          <w:lang w:val="ru-RU"/>
        </w:rPr>
        <w:t xml:space="preserve">изобразительному искусству 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составлена на основе Федерального закона от 29.12.2012 года № 273-ФЗ «Об образовании в Российской Федерации»; Приказа Министерства образования и науки Российской Федерации от 06.10.2009 года № 373 «Об утверждении и введении в действие федерального государственного образовательного стандарта начального общего образования»; основной образовательной программы начального общего  образования от 28.06.2013 года филиала муниципального автономного общеобразовательного учреждения Ощепковская средняя общеобразовательная школа Назаровская основная общеобразовательная школа; авторской  Программы «Изобразительное искусство» для 1-4 класса, авторы Савенкова Л.Г.,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Ермолинская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Е.А.,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изд</w:t>
      </w: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.В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>ентана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>-Граф; Положения МАОУ Ощепковская СОШ о рабочих программах.</w:t>
      </w:r>
    </w:p>
    <w:p w:rsidR="00511D5A" w:rsidRPr="00756D03" w:rsidRDefault="00756D03" w:rsidP="00667B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6D03">
        <w:rPr>
          <w:rFonts w:ascii="Times New Roman" w:hAnsi="Times New Roman"/>
          <w:bCs/>
          <w:iCs/>
          <w:sz w:val="24"/>
          <w:szCs w:val="24"/>
          <w:lang w:val="ru-RU"/>
        </w:rPr>
        <w:t>Рабочая программа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 xml:space="preserve"> учебного предмета изобразительное искусство</w:t>
      </w:r>
      <w:r w:rsidRPr="00756D03">
        <w:rPr>
          <w:rFonts w:ascii="Times New Roman" w:hAnsi="Times New Roman"/>
          <w:bCs/>
          <w:iCs/>
          <w:sz w:val="24"/>
          <w:szCs w:val="24"/>
          <w:lang w:val="ru-RU"/>
        </w:rPr>
        <w:t xml:space="preserve"> содержит: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пояснительную записку; общую характеристику учебного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предмета</w:t>
      </w:r>
      <w:r>
        <w:rPr>
          <w:rFonts w:ascii="Times New Roman" w:hAnsi="Times New Roman"/>
          <w:sz w:val="24"/>
          <w:szCs w:val="24"/>
          <w:lang w:val="ru-RU"/>
        </w:rPr>
        <w:t>изобразительное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искусство</w:t>
      </w:r>
      <w:r w:rsidRPr="00756D03">
        <w:rPr>
          <w:rFonts w:ascii="Times New Roman" w:hAnsi="Times New Roman"/>
          <w:sz w:val="24"/>
          <w:szCs w:val="24"/>
          <w:lang w:val="ru-RU"/>
        </w:rPr>
        <w:t>; описание ценностных ориентиров содержания учебного предмета</w:t>
      </w:r>
      <w:r>
        <w:rPr>
          <w:rFonts w:ascii="Times New Roman" w:hAnsi="Times New Roman"/>
          <w:sz w:val="24"/>
          <w:szCs w:val="24"/>
          <w:lang w:val="ru-RU"/>
        </w:rPr>
        <w:t xml:space="preserve"> изобразительное искусство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; описание места учебного предмета в учебном плане; личностные,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метапредметные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и предметные результаты освоения содержания учебного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предмета</w:t>
      </w:r>
      <w:r>
        <w:rPr>
          <w:rFonts w:ascii="Times New Roman" w:hAnsi="Times New Roman"/>
          <w:sz w:val="24"/>
          <w:szCs w:val="24"/>
          <w:lang w:val="ru-RU"/>
        </w:rPr>
        <w:t>изобразительное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искусство</w:t>
      </w:r>
      <w:r w:rsidRPr="00756D03">
        <w:rPr>
          <w:rFonts w:ascii="Times New Roman" w:hAnsi="Times New Roman"/>
          <w:sz w:val="24"/>
          <w:szCs w:val="24"/>
          <w:lang w:val="ru-RU"/>
        </w:rPr>
        <w:t>; содержание учебного предмета; тематическое планирование с определением основных видов учебной деятельности обучающихся;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описание материально-технического обеспечения образовательного процесса.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Определяющие характеристики данной программы — интеграция искусств и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полихудожественное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развитие школьника. Структура, содержание, основные положения творческого развития ребёнка, учебные задачи, виды и формы работы с детьми, а также педагогические и методологические подходы программы опираются на концепцию образовательной области «Искусство», разработанную Б.П. Юсовым в Учреждении РАО «Институт художественного образования».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Данная программа учитывает опыт и современные направления педагогики в области художественного образования школьников, научно-методические концепции, технологии обучения, а также изменения культурного пространства России, появление новых имён и тенденций в искусстве.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Современный уровень социокультурного развития общества требует обновления культуры общения педагога с учащимися (ученик становится субъектом образовательного процесса), разработки таких учебных программ по предмету «Изобразительное искусство», которые обеспечивали бы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полихудожественное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развитие школьников.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>Цель уроков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изобразительного искусства в начальной школе — разностороннее художественно-творческое развитие учащихся: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формирование у детей целостного, гармоничного восприятия мира; </w:t>
      </w:r>
    </w:p>
    <w:p w:rsidR="00BA2288" w:rsidRPr="00FF23B0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F23B0">
        <w:rPr>
          <w:rFonts w:ascii="Times New Roman" w:hAnsi="Times New Roman"/>
          <w:sz w:val="24"/>
          <w:szCs w:val="24"/>
          <w:lang w:val="ru-RU"/>
        </w:rPr>
        <w:t xml:space="preserve">активизацию самостоятельной творческой деятельности;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развитие интереса к природе и потребности общения с искусством (восприятие и практическая деятельность);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воспитание нравственных и эстетических чувств,  любви к родной природе,  своему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народу, к многонациональной культуре своей страны. Задачи изучения предмета «Изобразительное искусство»:</w:t>
      </w:r>
    </w:p>
    <w:p w:rsidR="0043614B" w:rsidRPr="0068780C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воспитывать 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эстетические предпочтения; 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развивать творческий потенциал ребёнка путём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</w:t>
      </w:r>
      <w:proofErr w:type="spellStart"/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сотруд-ничества</w:t>
      </w:r>
      <w:proofErr w:type="spellEnd"/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и сотворчества в художественной деятельности;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lastRenderedPageBreak/>
        <w:t xml:space="preserve">формировать навыки работы в разных видах пластических искусств: живописи, графике, декоративно-прикладном искусстве, архитектуре и дизайне;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формировать умение пользоваться выразительными средствами изобразительного искусства, языком графической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развивать опыт художественного восприятия произведений искусства.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Проблема всестороннего художественного развития учащихся реализуется в программе путём развития дифференцированного зрения, освоения художественно-образного языка изобразительного искусства. Особое внимание в программе уделяется самостоятельной художественно-творческой деятельности школьников, восприятию ими произведений разных видов искусства.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В основе преподавания предмета «Изобразительное искусство» лежит единство обучения и воспитания, взаимодействие с образовательными дисциплинами.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Принцип целостности. Это ведущий принцип, который предусматривает систематическое развитие у школьников способности художественно-образного восприятия произведений искусства и создания художественного образа в собственных творческих работах.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Искусство в школе выступает условием и механизмом познания мира детьми в процессе активного творчества. Содержание художественного образования в школе должно опираться на возрастные и психические особенности младших школьников, на присущие возрасту формы мышления: художественно-образные, художественно-действенные, логические.</w:t>
      </w:r>
    </w:p>
    <w:p w:rsidR="00BA2288" w:rsidRPr="00756D03" w:rsidRDefault="00BA2288" w:rsidP="00756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Методическая основа преподавания предмета «Изобразительное искусство»: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опора на практическую деятельность ребёнка и возвышение её до уровня творчества;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подход к преподаванию как живому, образному процессу, чутко реагирующему на внутренний мир ребёнка конкретного возраста (субъективный фактор), внешние социальные и культурные изменения (объективный фактор);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проникновение в духовную, эстетическую, художественную природу искусства и в мир отношений человека и природы;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активизация проектных форм мышления как основы укрупнения педагогических задач развития.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Интегрированный подход в художественном образовании младших школьников предоставляет учителю свободу творческого поиска, самостоятельность в раскрытии темы, постановке задач, выстраивании учебного материала, выборе художественных средств и форм работы с детьми. Предлагаемые в программе примерные задания ориентируют педагога на разработку своих учебно-творческих заданий, форм и видов работы, структура, образовательные задачи, принципы организации обучения, темы заданий и учебно-методический материал программы «Изобразительное искусство» исходя из индивидуальных особенностей учащихся.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Обучение эффективно только в том случае, если дети увлечены работой, если оно доставляет им радость. Уроки изобразительного искусства следует выстраивать таким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образом, чтобы вызвать у школьников желание заниматься творческой деятельностью, познавать мир в художественно-образной форме.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A2288" w:rsidRPr="0068780C" w:rsidRDefault="00BA2288" w:rsidP="0068780C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>Общая характеристика учебного предмета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Изобразительное искусство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BA2288" w:rsidRPr="00756D03" w:rsidRDefault="00BA2288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мышлении, что является условием становления интеллектуальной деятельности растущей личности.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lastRenderedPageBreak/>
        <w:t>Доминирующее значение имеет направленность программы на развитие эмоционально-ценностного отношения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Направленность на деятельность и проблемный подход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уроке, будет поддерживать интерес учащихся к художественному творчеству.</w:t>
      </w:r>
    </w:p>
    <w:p w:rsidR="00BA2288" w:rsidRPr="00756D03" w:rsidRDefault="00BA2288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Программа содержит некоторые ознакомительные темы, связанные с компьютерной грамотностью. Их задача - познакомить учащихся с компьютером как средством создания изображения, не заменяющим, а дополняющим другие средства.</w:t>
      </w:r>
    </w:p>
    <w:p w:rsidR="00BA2288" w:rsidRPr="00756D03" w:rsidRDefault="00BA2288" w:rsidP="00756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756D03">
        <w:rPr>
          <w:rFonts w:ascii="Times New Roman" w:hAnsi="Times New Roman"/>
          <w:b/>
          <w:sz w:val="24"/>
          <w:szCs w:val="24"/>
        </w:rPr>
        <w:t>Цели</w:t>
      </w:r>
      <w:proofErr w:type="spellEnd"/>
      <w:r w:rsidRPr="00756D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6D03">
        <w:rPr>
          <w:rFonts w:ascii="Times New Roman" w:hAnsi="Times New Roman"/>
          <w:b/>
          <w:sz w:val="24"/>
          <w:szCs w:val="24"/>
        </w:rPr>
        <w:t>курса</w:t>
      </w:r>
      <w:proofErr w:type="spellEnd"/>
      <w:r w:rsidRPr="00756D03">
        <w:rPr>
          <w:rFonts w:ascii="Times New Roman" w:hAnsi="Times New Roman"/>
          <w:b/>
          <w:bCs/>
          <w:sz w:val="24"/>
          <w:szCs w:val="24"/>
        </w:rPr>
        <w:t>:</w:t>
      </w:r>
    </w:p>
    <w:p w:rsidR="00BA2288" w:rsidRPr="00756D03" w:rsidRDefault="00BA2288" w:rsidP="00617FCA">
      <w:pPr>
        <w:widowControl w:val="0"/>
        <w:numPr>
          <w:ilvl w:val="0"/>
          <w:numId w:val="1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500" w:hanging="351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</w:t>
      </w:r>
    </w:p>
    <w:p w:rsidR="00BA2288" w:rsidRPr="00756D03" w:rsidRDefault="00BA2288" w:rsidP="00617FCA">
      <w:pPr>
        <w:widowControl w:val="0"/>
        <w:numPr>
          <w:ilvl w:val="0"/>
          <w:numId w:val="1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560" w:hanging="351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Развитие воображения, желания и умения подходит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 </w:t>
      </w:r>
    </w:p>
    <w:p w:rsidR="00BA2288" w:rsidRPr="00756D03" w:rsidRDefault="00BA2288" w:rsidP="00617FCA">
      <w:pPr>
        <w:widowControl w:val="0"/>
        <w:numPr>
          <w:ilvl w:val="0"/>
          <w:numId w:val="1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680" w:hanging="351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 </w:t>
      </w:r>
    </w:p>
    <w:p w:rsidR="00BA2288" w:rsidRPr="00756D03" w:rsidRDefault="00BA2288" w:rsidP="00617FCA">
      <w:pPr>
        <w:widowControl w:val="0"/>
        <w:numPr>
          <w:ilvl w:val="0"/>
          <w:numId w:val="1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140" w:hanging="351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Овладение элементарной художественной грамотой; формирование художественного кругозора и приобретение опыта работы в различных видах художественно- </w:t>
      </w:r>
    </w:p>
    <w:p w:rsidR="00ED4534" w:rsidRPr="00756D03" w:rsidRDefault="00ED45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940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BA2288" w:rsidRPr="00756D03">
        <w:rPr>
          <w:rFonts w:ascii="Times New Roman" w:hAnsi="Times New Roman"/>
          <w:sz w:val="24"/>
          <w:szCs w:val="24"/>
          <w:lang w:val="ru-RU"/>
        </w:rPr>
        <w:t xml:space="preserve">творческой деятельности, разными художественными материалами; 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A2288" w:rsidRPr="00756D03" w:rsidRDefault="00ED45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940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BA2288" w:rsidRPr="00756D03">
        <w:rPr>
          <w:rFonts w:ascii="Times New Roman" w:hAnsi="Times New Roman"/>
          <w:sz w:val="24"/>
          <w:szCs w:val="24"/>
          <w:lang w:val="ru-RU"/>
        </w:rPr>
        <w:t>совершенствование эстетического вкуса.</w:t>
      </w:r>
    </w:p>
    <w:p w:rsidR="00BA2288" w:rsidRPr="00756D03" w:rsidRDefault="00BA2288" w:rsidP="00756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Перечисленные цели реализуются в конкретных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задачах обучения</w:t>
      </w:r>
      <w:r w:rsidRPr="00756D03">
        <w:rPr>
          <w:rFonts w:ascii="Times New Roman" w:hAnsi="Times New Roman"/>
          <w:sz w:val="24"/>
          <w:szCs w:val="24"/>
          <w:lang w:val="ru-RU"/>
        </w:rPr>
        <w:t>:</w:t>
      </w:r>
    </w:p>
    <w:p w:rsidR="00BA2288" w:rsidRPr="00756D03" w:rsidRDefault="00BA2288" w:rsidP="00617FCA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260" w:hanging="34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BA2288" w:rsidRPr="00756D03" w:rsidRDefault="00BA2288" w:rsidP="00617FCA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right="20" w:hanging="34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BA2288" w:rsidRPr="00756D03" w:rsidRDefault="00BA2288" w:rsidP="00617FCA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34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Формирование навыков работы с различными художественными материалами.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Содержание программы и заложенные в ней педагогические возможности требуют переноса акцента с научения изобразительным навыкам на творческое проявление каждого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ребенка в искусстве. Задача всемерного развития детских творческих способностей решается при живом участии в творчестве самих школьников. На этом основаны предлагаемые в программе задания, требующие разнообразия художественных действий с формой, пространством, цветом, звуком, словом. Творческая устремленность детей находит разрешение в пространственном движении,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социоигровых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методах работы в условиях сотворчества учителя и учащихся. Искусство в школе выступает в качестве условия и механизма познания мира, которые предполагается реализовать на основе учета возрастных характеристик учащихся, оптимально созвучных каждому возрасту мыслительных процессов —</w:t>
      </w:r>
      <w:r w:rsidR="00DB3B34" w:rsidRPr="00756D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художественно-образное, художественно-действенное и логические формы мышления.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 основу содержания программы положен принцип целостности: систематическое развитие у школьников способности восприятия и порождения художественного образа и его посильного отражения </w:t>
      </w: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собственных художественных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работах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>. Программа опирается на художественную специфику реалистического искусства, выраженную в понятии художественного образа. Методико-педагогическая реализация системного подхода в обучении просматривается через обобщающие направления.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80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Каждый этап обучения в начальной школе имеет свои приоритеты в видах и </w:t>
      </w:r>
      <w:r w:rsidRPr="00756D03">
        <w:rPr>
          <w:rFonts w:ascii="Times New Roman" w:hAnsi="Times New Roman"/>
          <w:sz w:val="24"/>
          <w:szCs w:val="24"/>
          <w:lang w:val="ru-RU"/>
        </w:rPr>
        <w:lastRenderedPageBreak/>
        <w:t>направлениях работы, которые определяются следующим образом.</w:t>
      </w:r>
    </w:p>
    <w:p w:rsidR="00DB3B34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1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класс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Развитие умения наблюдать,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замечать,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переносить наблюдаемое в творческий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продукт.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6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Ребенок этого возраста отличается впечатлительностью и информативной всеядностью, интересом к</w:t>
      </w:r>
      <w:r w:rsidR="00DB3B34" w:rsidRPr="00756D03">
        <w:rPr>
          <w:rFonts w:ascii="Times New Roman" w:hAnsi="Times New Roman"/>
          <w:sz w:val="24"/>
          <w:szCs w:val="24"/>
          <w:lang w:val="ru-RU"/>
        </w:rPr>
        <w:t xml:space="preserve"> разным каналам информации.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Окружающий нас мир богат, многообразен и многолик. Начало освоения изобразительно искусства связано с формированием у детей умения наблюдать за окружающими предметами, природой, людьми, животными и насекомыми (разнообразием цвета и формы, богатством звуков, особенностями ароматов и др.). Другой важной особенностью работы является развитие умения видеть, слышать и чувствовать; замечать и изучать предметный мир и природу; развивать чувство пространства и себя в мире окружающих предметов (я — часть мира). Практическая изобразительная задача первого года обучения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— умение переносить наблюдения в творческий продукт. В этот период идет активная работа по освоени</w:t>
      </w:r>
      <w:r w:rsidR="00DB3B34" w:rsidRPr="00756D03">
        <w:rPr>
          <w:rFonts w:ascii="Times New Roman" w:hAnsi="Times New Roman"/>
          <w:sz w:val="24"/>
          <w:szCs w:val="24"/>
          <w:lang w:val="ru-RU"/>
        </w:rPr>
        <w:t>ю (формата) пространства листа.</w:t>
      </w:r>
    </w:p>
    <w:p w:rsidR="00DB3B34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Включение в практическую деятельность заданий по ИКТ в этом возрасте способствует активному развитию зрительного (визуального</w:t>
      </w: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)в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>осприятия, повышению интереса к непосредственному окружению ребенка, формирует умение работать с дистанционными материалами и инструментами, изучению и сознательному использованию информации из различных источников (книги, журналы, видео-, фото- и киноматериалы, Интернет, реклама, газеты, словари и др.).</w:t>
      </w:r>
    </w:p>
    <w:p w:rsidR="00DB3B34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2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класс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Идет расширение познавательного горизонта учащегося: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от предметов и явлений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близких, знакомых, происходящих рядом к вопросам освоения человеком пространства Земли, к возможным вариантам освоения и создания своего пространства, сочинение своего мира, используя сказочные сюжеты.</w:t>
      </w:r>
    </w:p>
    <w:p w:rsidR="00BA2288" w:rsidRPr="00756D03" w:rsidRDefault="00BA2288" w:rsidP="00756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Освоение ближнего и дальнего окружения (пространства).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Население окружающего мира людьми и их перемещение в пространстве земли. </w:t>
      </w: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Немаловажным является развитие и обогащение чувственной сферы (богатства чувств) детей, их фантазии и воображения на основе освоения сказочного мира превращений, волшебных изменений и преображений, существующих в сказках (изменение образов, цвета, света, формы, пространства, звука, настроения).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Создание фантастических образов, вариативность решения художественной задачи. Одна из основных задач второго класса — расширение цветовой палитры ребенка и обогащение палитры художественных материалов.</w:t>
      </w:r>
    </w:p>
    <w:p w:rsidR="00BA2288" w:rsidRPr="00756D03" w:rsidRDefault="00BA2288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Включение в обучение заданий по ИКТ позволяет расширять спектр собственно изобразительных задач, помогает знакомить школьников с творчеством художников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разных стран, работающих в разных материалах, разных видах деятельности, в том числе с архитекторами, дизайнерами; способствуют быстрому нахождению визуального ряда по изучаемой теме, расширению диапазона исторических и культурологических данных; развивают интерес к техническим формам работы по изобразительному искусству.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3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класс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756D03">
        <w:rPr>
          <w:rFonts w:ascii="Times New Roman" w:hAnsi="Times New Roman"/>
          <w:sz w:val="24"/>
          <w:szCs w:val="24"/>
          <w:lang w:val="ru-RU"/>
        </w:rPr>
        <w:t>Человек,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природа,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социальная среда.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Мир природы и мир человека.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Материал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вводит ученика в разнообразие природных объектов, являющихся основой творчества любого художника: воздушное пространство, водный мир, земная поверхность и подземные недра. Они многообразно, последовательно и логично раскрываются перед учащимися через художественные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профессиональные понятия, через их отображение как</w:t>
      </w:r>
    </w:p>
    <w:p w:rsidR="00DB3B34" w:rsidRPr="00756D03" w:rsidRDefault="00DB3B34" w:rsidP="00617FCA">
      <w:pPr>
        <w:widowControl w:val="0"/>
        <w:numPr>
          <w:ilvl w:val="0"/>
          <w:numId w:val="3"/>
        </w:numPr>
        <w:tabs>
          <w:tab w:val="clear" w:pos="720"/>
          <w:tab w:val="num" w:pos="173"/>
        </w:tabs>
        <w:overflowPunct w:val="0"/>
        <w:autoSpaceDE w:val="0"/>
        <w:autoSpaceDN w:val="0"/>
        <w:adjustRightInd w:val="0"/>
        <w:spacing w:after="0" w:line="240" w:lineRule="auto"/>
        <w:ind w:left="0" w:right="52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творчестве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художника, так и в произведениях других видов искусства. Раскрывается идея влияния природного окружения на творчество художника. Формирование представлений об особенностях родной культуры: город и село; труд и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2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профессии; социальная основа жизни и национальный колорит. Основным направлением работы с детьми в этом возрасте является развитие подвижности (продуктивности) воображения и фантазии, композиционного мышления, активизация форм и способов порождения замысла.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Задания по ИКТ в данном возрасте направлены на развитие наблюдательности, </w:t>
      </w:r>
      <w:r w:rsidRPr="00756D03">
        <w:rPr>
          <w:rFonts w:ascii="Times New Roman" w:hAnsi="Times New Roman"/>
          <w:sz w:val="24"/>
          <w:szCs w:val="24"/>
          <w:lang w:val="ru-RU"/>
        </w:rPr>
        <w:lastRenderedPageBreak/>
        <w:t xml:space="preserve">любознательности, интереса к природным объектам.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Разнообразие видов компьютерной графики в творческой деятельности детей способствует расширению творческой самостоятельной деятельности детей; способствует активному и продуктивному общению по поводу искусства; дает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возможность включать в процесс обучения исследовательских заданий и проектных форм работы, что развивает способность аргументированной защиты своей точки зрения, формирует умение слушать собеседника. Поиск и работа с информацией, полученной </w:t>
      </w:r>
    </w:p>
    <w:p w:rsidR="00DB3B34" w:rsidRPr="00756D03" w:rsidRDefault="00DB3B34" w:rsidP="00617FCA">
      <w:pPr>
        <w:widowControl w:val="0"/>
        <w:numPr>
          <w:ilvl w:val="0"/>
          <w:numId w:val="3"/>
        </w:numPr>
        <w:tabs>
          <w:tab w:val="clear" w:pos="720"/>
          <w:tab w:val="num" w:pos="173"/>
        </w:tabs>
        <w:overflowPunct w:val="0"/>
        <w:autoSpaceDE w:val="0"/>
        <w:autoSpaceDN w:val="0"/>
        <w:adjustRightInd w:val="0"/>
        <w:spacing w:after="0" w:line="240" w:lineRule="auto"/>
        <w:ind w:left="0" w:right="68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Интернете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, расширяет спектр общеобразовательных понятий, знаний из различных областей наук и является активным средством самосовершенствования. </w:t>
      </w:r>
    </w:p>
    <w:p w:rsidR="00DB3B34" w:rsidRPr="00756D03" w:rsidRDefault="00DB3B34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4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класс.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Освоение каждым народом данного ему природного ландшафта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>(региональный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компонент). Формирование понятия </w:t>
      </w: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—о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своение человеком принадлежащего ему природного ландшафта(национальный образ мира, человек в среде): человек — природа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—культура (региональный компонент).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Расширение и обогащение представления о пространстве. Формирование понятия и представления о национальной культуре: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6D03">
        <w:rPr>
          <w:rFonts w:ascii="Times New Roman" w:hAnsi="Times New Roman"/>
          <w:sz w:val="24"/>
          <w:szCs w:val="24"/>
          <w:lang w:val="ru-RU"/>
        </w:rPr>
        <w:t>природа, климат, географические условия, особенности труда, культуры, обычаев, народного искусства, характера жилища (народной архитектуры).</w:t>
      </w:r>
      <w:proofErr w:type="gramEnd"/>
      <w:r w:rsidRPr="00756D03">
        <w:rPr>
          <w:rFonts w:ascii="Times New Roman" w:hAnsi="Times New Roman"/>
          <w:sz w:val="24"/>
          <w:szCs w:val="24"/>
          <w:lang w:val="ru-RU"/>
        </w:rPr>
        <w:t xml:space="preserve"> Национальный дизайн, эстетика мира вещей. </w:t>
      </w:r>
    </w:p>
    <w:p w:rsidR="00DB3B34" w:rsidRPr="00756D03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Закладываются основы проектного мышления. </w:t>
      </w:r>
    </w:p>
    <w:p w:rsidR="00DB3B34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Использование ИКТ на занятиях способствует становлению мировоззрения ученика, его нравственных и патриотических чувств; направлено на освоение культуры родного края и культуры разных народов; воспитывают уважение к другим национальностям. </w:t>
      </w:r>
    </w:p>
    <w:p w:rsidR="00667B61" w:rsidRDefault="00667B61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8780C" w:rsidRPr="00667B61" w:rsidRDefault="0068780C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>Описание ценностных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ориентиров содержания учебного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предмета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Изобразительное искусство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68780C" w:rsidRPr="00756D03" w:rsidRDefault="0068780C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В основе учебников лежит системно-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деятельностный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компетентностный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>) подход, который предполагает формирование и развитие определённых качеств личности, что соответствует требованиям, предъявляемым к общему содержанию предмета «Изобразительное искусство» («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знаниевый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>» компонент):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воспитание толерантности и уважения к другим культурам и народным традициям (с учётом многонациональной России);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развитие желания знакомиться с произведениями искусства и активно проявлять себя в творчестве (мотивация);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общекультурное и личностное развитие учащегося; формирование графической грамоты и учебных действий, обеспечивающих успешное усвоение содержания предмета (практика и восприятие);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воспитание познавательной культуры в разных видах изобразительной деятельности (живопись, графика, скульптура,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воспитание в условиях интегрированного обучения и </w:t>
      </w:r>
      <w:proofErr w:type="spellStart"/>
      <w:r w:rsidRPr="00756D03">
        <w:rPr>
          <w:rFonts w:ascii="Times New Roman" w:hAnsi="Times New Roman"/>
          <w:sz w:val="24"/>
          <w:szCs w:val="24"/>
          <w:lang w:val="ru-RU"/>
        </w:rPr>
        <w:t>полихудожественного</w:t>
      </w:r>
      <w:proofErr w:type="spellEnd"/>
      <w:r w:rsidRPr="00756D03">
        <w:rPr>
          <w:rFonts w:ascii="Times New Roman" w:hAnsi="Times New Roman"/>
          <w:sz w:val="24"/>
          <w:szCs w:val="24"/>
          <w:lang w:val="ru-RU"/>
        </w:rPr>
        <w:t xml:space="preserve"> воспитания;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воспитание патриотических чувств, развитие желания осваивать национальные традиции;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развитие основ научных знаний об окружающей действительности и искусстве, о взаимосвязях объектов;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6D03">
        <w:rPr>
          <w:rFonts w:ascii="Times New Roman" w:hAnsi="Times New Roman"/>
          <w:sz w:val="24"/>
          <w:szCs w:val="24"/>
        </w:rPr>
        <w:t>совершенствование</w:t>
      </w:r>
      <w:proofErr w:type="spellEnd"/>
      <w:r w:rsidRPr="00756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6D03">
        <w:rPr>
          <w:rFonts w:ascii="Times New Roman" w:hAnsi="Times New Roman"/>
          <w:sz w:val="24"/>
          <w:szCs w:val="24"/>
        </w:rPr>
        <w:t>индивидуальных</w:t>
      </w:r>
      <w:proofErr w:type="spellEnd"/>
      <w:r w:rsidRPr="00756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6D03">
        <w:rPr>
          <w:rFonts w:ascii="Times New Roman" w:hAnsi="Times New Roman"/>
          <w:sz w:val="24"/>
          <w:szCs w:val="24"/>
        </w:rPr>
        <w:t>способностей</w:t>
      </w:r>
      <w:proofErr w:type="spellEnd"/>
      <w:r w:rsidRPr="00756D03">
        <w:rPr>
          <w:rFonts w:ascii="Times New Roman" w:hAnsi="Times New Roman"/>
          <w:sz w:val="24"/>
          <w:szCs w:val="24"/>
        </w:rPr>
        <w:t xml:space="preserve">; </w:t>
      </w:r>
    </w:p>
    <w:p w:rsidR="0068780C" w:rsidRPr="00756D03" w:rsidRDefault="0068780C" w:rsidP="00617FCA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 xml:space="preserve">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кругозора, эстетической культуры личности, интереса к художественной культуре; формирование умения оценивать с художественной точки зрения произведения искусства </w:t>
      </w:r>
    </w:p>
    <w:p w:rsidR="00DB3B34" w:rsidRPr="00756D03" w:rsidRDefault="00DB3B34" w:rsidP="00756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67B61" w:rsidRDefault="00667B61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0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B3B34" w:rsidRPr="0068780C" w:rsidRDefault="00DB3B34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0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 xml:space="preserve">Описание места учебного предмета 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Изобразительное искусство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»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 xml:space="preserve"> в учебном плане </w:t>
      </w:r>
    </w:p>
    <w:p w:rsidR="00DB3B34" w:rsidRPr="00756D03" w:rsidRDefault="00DB3B34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lastRenderedPageBreak/>
        <w:t>Согласно федеральному базисному образовательному плану для образовательных учреждений Российской Федерации на изучение изобразительного искусства на ступени начального общего образования отводится 13</w:t>
      </w:r>
      <w:r w:rsidR="00C13EE1" w:rsidRPr="00756D03">
        <w:rPr>
          <w:rFonts w:ascii="Times New Roman" w:hAnsi="Times New Roman"/>
          <w:sz w:val="24"/>
          <w:szCs w:val="24"/>
          <w:lang w:val="ru-RU"/>
        </w:rPr>
        <w:t>5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C13EE1" w:rsidRPr="00756D03">
        <w:rPr>
          <w:rFonts w:ascii="Times New Roman" w:hAnsi="Times New Roman"/>
          <w:sz w:val="24"/>
          <w:szCs w:val="24"/>
          <w:lang w:val="ru-RU"/>
        </w:rPr>
        <w:t>ов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из расчета 1 час в неделю с 1 по 4 класс.</w:t>
      </w:r>
    </w:p>
    <w:p w:rsidR="00DB3B34" w:rsidRDefault="00DB3B34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756D03">
        <w:rPr>
          <w:rFonts w:ascii="Times New Roman" w:hAnsi="Times New Roman"/>
          <w:sz w:val="24"/>
          <w:szCs w:val="24"/>
          <w:lang w:val="ru-RU"/>
        </w:rPr>
        <w:t>В учебном плане ФМАОУ Ощепковская СОШ Назаровская ООШ на изучение изобразительного искусства отводится 13</w:t>
      </w:r>
      <w:r w:rsidR="00C13EE1" w:rsidRPr="00756D03">
        <w:rPr>
          <w:rFonts w:ascii="Times New Roman" w:hAnsi="Times New Roman"/>
          <w:sz w:val="24"/>
          <w:szCs w:val="24"/>
          <w:lang w:val="ru-RU"/>
        </w:rPr>
        <w:t>5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C13EE1" w:rsidRPr="00756D03">
        <w:rPr>
          <w:rFonts w:ascii="Times New Roman" w:hAnsi="Times New Roman"/>
          <w:sz w:val="24"/>
          <w:szCs w:val="24"/>
          <w:lang w:val="ru-RU"/>
        </w:rPr>
        <w:t>ов</w:t>
      </w:r>
      <w:r w:rsidRPr="00756D03">
        <w:rPr>
          <w:rFonts w:ascii="Times New Roman" w:hAnsi="Times New Roman"/>
          <w:sz w:val="24"/>
          <w:szCs w:val="24"/>
          <w:lang w:val="ru-RU"/>
        </w:rPr>
        <w:t xml:space="preserve"> из расчета 1 часа в неделю (1 класс — 33 часа, 2 класс — 34 часа, 3 класс — 34 часа, 4 класс — 34 часа).</w:t>
      </w:r>
    </w:p>
    <w:p w:rsidR="00667B61" w:rsidRDefault="00667B61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0"/>
        <w:gridCol w:w="2320"/>
        <w:gridCol w:w="2320"/>
        <w:gridCol w:w="2320"/>
      </w:tblGrid>
      <w:tr w:rsidR="000D6A41" w:rsidRPr="000D6A41" w:rsidTr="000D6A41"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0D6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0D6A4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0D6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spellEnd"/>
            <w:r w:rsidRPr="000D6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6A41">
              <w:rPr>
                <w:rFonts w:ascii="Times New Roman" w:hAnsi="Times New Roman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Всего часов за учебный год</w:t>
            </w:r>
          </w:p>
        </w:tc>
      </w:tr>
      <w:tr w:rsidR="000D6A41" w:rsidRPr="000D6A41" w:rsidTr="000D6A41"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</w:tr>
      <w:tr w:rsidR="000D6A41" w:rsidRPr="000D6A41" w:rsidTr="000D6A41"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0D6A41" w:rsidRPr="000D6A41" w:rsidTr="000D6A41"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0D6A41" w:rsidRPr="000D6A41" w:rsidTr="000D6A41"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A4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20" w:type="dxa"/>
            <w:shd w:val="clear" w:color="auto" w:fill="auto"/>
          </w:tcPr>
          <w:p w:rsidR="0068780C" w:rsidRPr="000D6A41" w:rsidRDefault="0068780C" w:rsidP="000D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6A41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C13EE1" w:rsidRPr="00756D03" w:rsidRDefault="00C13EE1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3EE1" w:rsidRPr="0068780C" w:rsidRDefault="00C13EE1" w:rsidP="006878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520" w:right="420" w:hanging="2110"/>
        <w:rPr>
          <w:rFonts w:ascii="Times New Roman" w:hAnsi="Times New Roman"/>
          <w:b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>Личностные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756D03">
        <w:rPr>
          <w:rFonts w:ascii="Times New Roman" w:hAnsi="Times New Roman"/>
          <w:b/>
          <w:sz w:val="24"/>
          <w:szCs w:val="24"/>
          <w:lang w:val="ru-RU"/>
        </w:rPr>
        <w:t>метапредметные</w:t>
      </w:r>
      <w:proofErr w:type="spellEnd"/>
      <w:r w:rsidRPr="00756D03">
        <w:rPr>
          <w:rFonts w:ascii="Times New Roman" w:hAnsi="Times New Roman"/>
          <w:b/>
          <w:sz w:val="24"/>
          <w:szCs w:val="24"/>
          <w:lang w:val="ru-RU"/>
        </w:rPr>
        <w:t xml:space="preserve"> и предметные результаты освоения учебного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 xml:space="preserve">предмета 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Изобразительное искусство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286772">
        <w:rPr>
          <w:rFonts w:ascii="Times New Roman" w:hAnsi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1 класс</w:t>
      </w:r>
    </w:p>
    <w:p w:rsidR="00617FCA" w:rsidRPr="00286772" w:rsidRDefault="00617FCA" w:rsidP="00617FCA">
      <w:pPr>
        <w:pStyle w:val="a5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чувство гордости за культуру и искусство Родины, своего народа;</w:t>
      </w:r>
    </w:p>
    <w:p w:rsidR="00617FCA" w:rsidRPr="00286772" w:rsidRDefault="00617FCA" w:rsidP="00617FCA">
      <w:pPr>
        <w:pStyle w:val="a5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617FCA" w:rsidRPr="00286772" w:rsidRDefault="00617FCA" w:rsidP="00617FCA">
      <w:pPr>
        <w:pStyle w:val="a5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</w:t>
      </w:r>
      <w:proofErr w:type="spellStart"/>
      <w:r w:rsidRPr="00286772">
        <w:rPr>
          <w:rFonts w:ascii="Times New Roman" w:hAnsi="Times New Roman"/>
          <w:sz w:val="24"/>
          <w:szCs w:val="24"/>
        </w:rPr>
        <w:t>сотрудничатьс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товарищами в процессе совместной деятельности, соотносить свою часть работы с общим замыслом;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2 класс</w:t>
      </w:r>
    </w:p>
    <w:p w:rsidR="00617FCA" w:rsidRPr="00286772" w:rsidRDefault="00617FCA" w:rsidP="00617FCA">
      <w:pPr>
        <w:pStyle w:val="a5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617FCA" w:rsidRPr="00286772" w:rsidRDefault="00617FCA" w:rsidP="00617FCA">
      <w:pPr>
        <w:pStyle w:val="a5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677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617FCA" w:rsidRPr="00286772" w:rsidRDefault="00617FCA" w:rsidP="00617FCA">
      <w:pPr>
        <w:pStyle w:val="a5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677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3-4 классы</w:t>
      </w:r>
    </w:p>
    <w:p w:rsidR="00617FCA" w:rsidRPr="00286772" w:rsidRDefault="00617FCA" w:rsidP="00617FCA">
      <w:pPr>
        <w:pStyle w:val="a5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6772">
        <w:rPr>
          <w:rFonts w:ascii="Times New Roman" w:hAnsi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286772">
        <w:rPr>
          <w:rFonts w:ascii="Times New Roman" w:hAnsi="Times New Roman"/>
          <w:sz w:val="24"/>
          <w:szCs w:val="24"/>
        </w:rPr>
        <w:t xml:space="preserve">в процессе совместной творческой работы </w:t>
      </w:r>
      <w:r w:rsidRPr="00286772">
        <w:rPr>
          <w:rFonts w:ascii="Times New Roman" w:hAnsi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617FCA" w:rsidRPr="00286772" w:rsidRDefault="00617FCA" w:rsidP="00617FCA">
      <w:pPr>
        <w:pStyle w:val="a5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</w:t>
      </w:r>
      <w:proofErr w:type="spellStart"/>
      <w:r w:rsidRPr="00286772">
        <w:rPr>
          <w:rFonts w:ascii="Times New Roman" w:hAnsi="Times New Roman"/>
          <w:sz w:val="24"/>
          <w:szCs w:val="24"/>
        </w:rPr>
        <w:t>сотрудничатьс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товарищами в процессе совместной деятельности, соотносить свою часть работы с общим замыслом;</w:t>
      </w:r>
    </w:p>
    <w:p w:rsidR="00617FCA" w:rsidRPr="00286772" w:rsidRDefault="00617FCA" w:rsidP="00617FCA">
      <w:pPr>
        <w:pStyle w:val="a5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677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86772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286772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28677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1 класс</w:t>
      </w:r>
    </w:p>
    <w:p w:rsidR="00617FCA" w:rsidRPr="00286772" w:rsidRDefault="00617FCA" w:rsidP="00617FCA">
      <w:pPr>
        <w:pStyle w:val="a5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17FCA" w:rsidRPr="00286772" w:rsidRDefault="00617FCA" w:rsidP="00617FCA">
      <w:pPr>
        <w:pStyle w:val="a5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617FCA" w:rsidRPr="00286772" w:rsidRDefault="00617FCA" w:rsidP="00617FCA">
      <w:pPr>
        <w:pStyle w:val="a5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lastRenderedPageBreak/>
        <w:t>умение рационально строить самостоятельную творческую деятельность, умение организовать место занятий;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  <w:lang w:val="en-US"/>
        </w:rPr>
        <w:t xml:space="preserve">2 </w:t>
      </w:r>
      <w:r w:rsidRPr="00286772">
        <w:rPr>
          <w:rFonts w:ascii="Times New Roman" w:hAnsi="Times New Roman"/>
          <w:b/>
          <w:sz w:val="24"/>
          <w:szCs w:val="24"/>
        </w:rPr>
        <w:t>класс</w:t>
      </w:r>
    </w:p>
    <w:p w:rsidR="00617FCA" w:rsidRPr="00286772" w:rsidRDefault="00617FCA" w:rsidP="00617FCA">
      <w:pPr>
        <w:pStyle w:val="a5"/>
        <w:numPr>
          <w:ilvl w:val="0"/>
          <w:numId w:val="2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17FCA" w:rsidRPr="00286772" w:rsidRDefault="00617FCA" w:rsidP="00617FCA">
      <w:pPr>
        <w:pStyle w:val="a5"/>
        <w:numPr>
          <w:ilvl w:val="0"/>
          <w:numId w:val="2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3-4 класс</w:t>
      </w:r>
    </w:p>
    <w:p w:rsidR="00617FCA" w:rsidRPr="00286772" w:rsidRDefault="00617FCA" w:rsidP="00617FCA">
      <w:pPr>
        <w:pStyle w:val="a5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17FCA" w:rsidRPr="00286772" w:rsidRDefault="00617FCA" w:rsidP="00617FCA">
      <w:pPr>
        <w:pStyle w:val="a5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286772">
        <w:rPr>
          <w:rFonts w:ascii="Times New Roman" w:hAnsi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1 класс</w:t>
      </w:r>
    </w:p>
    <w:p w:rsidR="00617FCA" w:rsidRPr="00286772" w:rsidRDefault="00617FCA" w:rsidP="00617FCA">
      <w:pPr>
        <w:pStyle w:val="a5"/>
        <w:numPr>
          <w:ilvl w:val="0"/>
          <w:numId w:val="2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знание</w:t>
      </w:r>
      <w:r w:rsidRPr="00286772">
        <w:rPr>
          <w:rFonts w:ascii="Times New Roman" w:hAnsi="Times New Roman"/>
          <w:sz w:val="24"/>
          <w:szCs w:val="24"/>
        </w:rPr>
        <w:t xml:space="preserve">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17FCA" w:rsidRPr="00286772" w:rsidRDefault="00617FCA" w:rsidP="00617FCA">
      <w:pPr>
        <w:pStyle w:val="a5"/>
        <w:numPr>
          <w:ilvl w:val="0"/>
          <w:numId w:val="2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617FCA" w:rsidRPr="00286772" w:rsidRDefault="00617FCA" w:rsidP="00617FCA">
      <w:pPr>
        <w:pStyle w:val="a5"/>
        <w:numPr>
          <w:ilvl w:val="0"/>
          <w:numId w:val="2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понимание образной природы искусства; </w:t>
      </w:r>
    </w:p>
    <w:p w:rsidR="00617FCA" w:rsidRPr="00286772" w:rsidRDefault="00617FCA" w:rsidP="00617FCA">
      <w:pPr>
        <w:pStyle w:val="a5"/>
        <w:numPr>
          <w:ilvl w:val="0"/>
          <w:numId w:val="2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эстетическая оценка явлений природы, событий окружающего мира;</w:t>
      </w:r>
    </w:p>
    <w:p w:rsidR="00617FCA" w:rsidRPr="00286772" w:rsidRDefault="00617FCA" w:rsidP="00617FCA">
      <w:pPr>
        <w:pStyle w:val="a5"/>
        <w:numPr>
          <w:ilvl w:val="0"/>
          <w:numId w:val="2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применение художественных умений, знаний и представлений в процессе выполнения художественно-творческих работ; 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2 класс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286772">
        <w:rPr>
          <w:rFonts w:ascii="Times New Roman" w:hAnsi="Times New Roman"/>
          <w:iCs/>
          <w:sz w:val="24"/>
          <w:szCs w:val="24"/>
        </w:rPr>
        <w:softHyphen/>
        <w:t>тельных средствах;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286772">
        <w:rPr>
          <w:rFonts w:ascii="Times New Roman" w:hAnsi="Times New Roman"/>
          <w:sz w:val="24"/>
          <w:szCs w:val="24"/>
        </w:rPr>
        <w:t xml:space="preserve">ственных музеев своего региона; 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17FCA" w:rsidRPr="00286772" w:rsidRDefault="00617FCA" w:rsidP="00617FCA">
      <w:pPr>
        <w:pStyle w:val="a5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286772">
        <w:rPr>
          <w:rFonts w:ascii="Times New Roman" w:hAnsi="Times New Roman"/>
          <w:sz w:val="24"/>
          <w:szCs w:val="24"/>
        </w:rPr>
        <w:softHyphen/>
        <w:t>шение к природе, человеку, обществу;</w:t>
      </w:r>
    </w:p>
    <w:p w:rsidR="00617FCA" w:rsidRPr="00286772" w:rsidRDefault="00617FCA" w:rsidP="00617FCA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3-4 классы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286772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286772">
        <w:rPr>
          <w:rFonts w:ascii="Times New Roman" w:hAnsi="Times New Roman"/>
          <w:sz w:val="24"/>
          <w:szCs w:val="24"/>
        </w:rPr>
        <w:t>, основ графической грамоты;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</w:t>
      </w:r>
      <w:proofErr w:type="spellStart"/>
      <w:r w:rsidRPr="00286772">
        <w:rPr>
          <w:rFonts w:ascii="Times New Roman" w:hAnsi="Times New Roman"/>
          <w:sz w:val="24"/>
          <w:szCs w:val="24"/>
        </w:rPr>
        <w:t>рассуждатьо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6772">
        <w:rPr>
          <w:rFonts w:ascii="Times New Roman" w:hAnsi="Times New Roman"/>
          <w:sz w:val="24"/>
          <w:szCs w:val="24"/>
        </w:rPr>
        <w:t>многообразии</w:t>
      </w:r>
      <w:proofErr w:type="gramEnd"/>
      <w:r w:rsidRPr="00286772">
        <w:rPr>
          <w:rFonts w:ascii="Times New Roman" w:hAnsi="Times New Roman"/>
          <w:sz w:val="24"/>
          <w:szCs w:val="24"/>
        </w:rPr>
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lastRenderedPageBreak/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 </w:t>
      </w:r>
      <w:proofErr w:type="spellStart"/>
      <w:r w:rsidRPr="00286772">
        <w:rPr>
          <w:rFonts w:ascii="Times New Roman" w:hAnsi="Times New Roman"/>
          <w:sz w:val="24"/>
          <w:szCs w:val="24"/>
        </w:rPr>
        <w:t>объяснятьзначение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памятников и архитектурной среды древнего зодчества для современного общества;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17FCA" w:rsidRPr="00286772" w:rsidRDefault="00617FCA" w:rsidP="00617FCA">
      <w:pPr>
        <w:pStyle w:val="a5"/>
        <w:numPr>
          <w:ilvl w:val="0"/>
          <w:numId w:val="3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умение приводить </w:t>
      </w:r>
      <w:proofErr w:type="spellStart"/>
      <w:r w:rsidRPr="00286772">
        <w:rPr>
          <w:rFonts w:ascii="Times New Roman" w:hAnsi="Times New Roman"/>
          <w:sz w:val="24"/>
          <w:szCs w:val="24"/>
        </w:rPr>
        <w:t>примерыпроизведений</w:t>
      </w:r>
      <w:proofErr w:type="spellEnd"/>
      <w:r w:rsidRPr="00286772">
        <w:rPr>
          <w:rFonts w:ascii="Times New Roman" w:hAnsi="Times New Roman"/>
          <w:sz w:val="24"/>
          <w:szCs w:val="24"/>
        </w:rPr>
        <w:t xml:space="preserve"> искусства, </w:t>
      </w:r>
      <w:proofErr w:type="gramStart"/>
      <w:r w:rsidRPr="00286772">
        <w:rPr>
          <w:rFonts w:ascii="Times New Roman" w:hAnsi="Times New Roman"/>
          <w:sz w:val="24"/>
          <w:szCs w:val="24"/>
        </w:rPr>
        <w:t>выражающих</w:t>
      </w:r>
      <w:proofErr w:type="gramEnd"/>
      <w:r w:rsidRPr="00286772">
        <w:rPr>
          <w:rFonts w:ascii="Times New Roman" w:hAnsi="Times New Roman"/>
          <w:sz w:val="24"/>
          <w:szCs w:val="24"/>
        </w:rPr>
        <w:t xml:space="preserve"> красоту мудрости и богатой духовной жизни, красоту внутреннего  мира человека.</w:t>
      </w:r>
    </w:p>
    <w:p w:rsidR="00C13EE1" w:rsidRPr="00756D03" w:rsidRDefault="00C13EE1" w:rsidP="00756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13EE1" w:rsidRPr="00756D03" w:rsidRDefault="00C13EE1" w:rsidP="00756D03">
      <w:pPr>
        <w:widowControl w:val="0"/>
        <w:autoSpaceDE w:val="0"/>
        <w:autoSpaceDN w:val="0"/>
        <w:adjustRightInd w:val="0"/>
        <w:spacing w:after="0" w:line="240" w:lineRule="auto"/>
        <w:ind w:left="1240"/>
        <w:rPr>
          <w:rFonts w:ascii="Times New Roman" w:hAnsi="Times New Roman"/>
          <w:b/>
          <w:sz w:val="24"/>
          <w:szCs w:val="24"/>
          <w:lang w:val="ru-RU"/>
        </w:rPr>
      </w:pPr>
      <w:r w:rsidRPr="00756D03">
        <w:rPr>
          <w:rFonts w:ascii="Times New Roman" w:hAnsi="Times New Roman"/>
          <w:b/>
          <w:sz w:val="24"/>
          <w:szCs w:val="24"/>
          <w:lang w:val="ru-RU"/>
        </w:rPr>
        <w:t>Содержание учебного предмета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Pr="00756D03">
        <w:rPr>
          <w:rFonts w:ascii="Times New Roman" w:hAnsi="Times New Roman"/>
          <w:b/>
          <w:sz w:val="24"/>
          <w:szCs w:val="24"/>
          <w:lang w:val="ru-RU"/>
        </w:rPr>
        <w:t>Изобразительно искусство</w:t>
      </w:r>
      <w:r w:rsidRPr="00756D03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617FCA" w:rsidRPr="00286772" w:rsidRDefault="00617FCA" w:rsidP="00667B61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 xml:space="preserve">1 класс </w:t>
      </w:r>
    </w:p>
    <w:p w:rsidR="00617FCA" w:rsidRPr="00286772" w:rsidRDefault="00667B61" w:rsidP="00617FCA">
      <w:pPr>
        <w:pStyle w:val="a5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Ты </w:t>
      </w:r>
      <w:proofErr w:type="spellStart"/>
      <w:r>
        <w:rPr>
          <w:rFonts w:ascii="Times New Roman" w:hAnsi="Times New Roman"/>
          <w:b/>
          <w:sz w:val="24"/>
          <w:szCs w:val="24"/>
        </w:rPr>
        <w:t>изобрашаешь</w:t>
      </w:r>
      <w:proofErr w:type="spellEnd"/>
      <w:r>
        <w:rPr>
          <w:rFonts w:ascii="Times New Roman" w:hAnsi="Times New Roman"/>
          <w:b/>
          <w:sz w:val="24"/>
          <w:szCs w:val="24"/>
        </w:rPr>
        <w:t>, украшаешь, строишь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Ты изображаешь</w:t>
      </w:r>
      <w:r w:rsidRPr="00286772">
        <w:rPr>
          <w:rFonts w:ascii="Times New Roman" w:hAnsi="Times New Roman"/>
          <w:sz w:val="24"/>
          <w:szCs w:val="24"/>
        </w:rPr>
        <w:t>.</w:t>
      </w:r>
      <w:r w:rsidRPr="00286772">
        <w:rPr>
          <w:rFonts w:ascii="Times New Roman" w:hAnsi="Times New Roman"/>
          <w:b/>
          <w:sz w:val="24"/>
          <w:szCs w:val="24"/>
        </w:rPr>
        <w:t xml:space="preserve"> 9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Знакомство с Мастером Изображения 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Изображения всюду вокруг нас.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Мастер Изображения учит видеть.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Изображать можно пятном.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Изображать можно в объеме.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Изображать можно линией.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Разноцветные краски.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Изображать можно и то, что невидимо.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Художники и зрители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Ты украшаешь.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6772">
        <w:rPr>
          <w:rFonts w:ascii="Times New Roman" w:hAnsi="Times New Roman"/>
          <w:b/>
          <w:sz w:val="24"/>
          <w:szCs w:val="24"/>
        </w:rPr>
        <w:t>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Знакомство с Мастером Украшения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Мир полон украшений.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Красоту надо уметь замечать.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Узоры на крыльях.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Красивые рыбы.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Узоры, которые создали люди.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Как украшает себя человек.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Мастер Украшения помогает сделать праздник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Ты строишь.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6772">
        <w:rPr>
          <w:rFonts w:ascii="Times New Roman" w:hAnsi="Times New Roman"/>
          <w:b/>
          <w:sz w:val="24"/>
          <w:szCs w:val="24"/>
        </w:rPr>
        <w:t>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Знакомство с Мастером Постройки 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Постройки в нашей жизни.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Дома бывают разными.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Домики, которые построила природа.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Дом снаружи и внутри.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Строим город. 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Строим вещи.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Город, в котором мы живем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Изображение</w:t>
      </w:r>
      <w:r w:rsidRPr="00286772">
        <w:rPr>
          <w:rFonts w:ascii="Times New Roman" w:hAnsi="Times New Roman"/>
          <w:sz w:val="24"/>
          <w:szCs w:val="24"/>
        </w:rPr>
        <w:t xml:space="preserve">, украшение, постройка всегда помогают друг другу. </w:t>
      </w:r>
      <w:r w:rsidRPr="00286772">
        <w:rPr>
          <w:rFonts w:ascii="Times New Roman" w:hAnsi="Times New Roman"/>
          <w:b/>
          <w:sz w:val="24"/>
          <w:szCs w:val="24"/>
        </w:rPr>
        <w:t>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Три Брата-Мастера всегда трудятся вместе.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«Сказочная страна». Создание панно.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«Праздник весны». Конструирование из бумаги.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Урок любования. Умение видеть. 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Здравствуй, лето!  (обобщение темы).</w:t>
      </w:r>
    </w:p>
    <w:p w:rsidR="00617FCA" w:rsidRPr="00286772" w:rsidRDefault="00617FCA" w:rsidP="00667B61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lastRenderedPageBreak/>
        <w:t xml:space="preserve">2 класс </w:t>
      </w:r>
    </w:p>
    <w:p w:rsidR="00617FCA" w:rsidRPr="00286772" w:rsidRDefault="00667B61" w:rsidP="00617F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Искусство и ты</w:t>
      </w:r>
      <w:r w:rsidR="00617FCA" w:rsidRPr="00286772">
        <w:rPr>
          <w:rFonts w:ascii="Times New Roman" w:hAnsi="Times New Roman"/>
          <w:b/>
          <w:sz w:val="24"/>
          <w:szCs w:val="24"/>
        </w:rPr>
        <w:t>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Чем и как работают художники. 9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 xml:space="preserve">Три основные краски </w:t>
      </w:r>
      <w:proofErr w:type="gramStart"/>
      <w:r w:rsidRPr="00286772">
        <w:rPr>
          <w:rFonts w:ascii="Times New Roman" w:hAnsi="Times New Roman"/>
          <w:sz w:val="24"/>
          <w:szCs w:val="24"/>
        </w:rPr>
        <w:t>–к</w:t>
      </w:r>
      <w:proofErr w:type="gramEnd"/>
      <w:r w:rsidRPr="00286772">
        <w:rPr>
          <w:rFonts w:ascii="Times New Roman" w:hAnsi="Times New Roman"/>
          <w:sz w:val="24"/>
          <w:szCs w:val="24"/>
        </w:rPr>
        <w:t>расная, синяя, желтая.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Пять красок — все богатство цвета и тона.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Пастель и цветные мелки, акварель, их выразительные возможности.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Выразительные возможности аппликации.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Выразительные возможности графических материалов.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Выразительность материалов для работы в объеме.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Выразительные возможности бумаги.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Для художника любой материал может стать выразительным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Реальность и фантазия. 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Изображение и реальность.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Изображение и фантазия.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Украшение и реальность.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Украшение и фантазия.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Постройка и реальность.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Постройка и фантазия.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Братья-Мастера Изображения, украшения и Постройки всегда работают вместе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О чём говорит искусство.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Выражение характера изображаемых животных.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Выражение характера человека в изображении: мужской образ.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Выражение характера человека в изображении: женский образ.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Образ человека и его характер, выраженный в объеме.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Изображение природы в различных состояниях.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Выражение характера человека через украшение.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Выражение намерений через украшение.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Как говорит искусство. 9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Цвет как средство выражения. Теплые и холодные цвета. Борьба теплого и холодного.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Цвет как средство выражения: тихие (глухие) и звонкие цвета.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Линия как средство выражения: ритм линий.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Линия как средство выражения: характер линий.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Ритм пятен как средство выражения.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Пропорции выражают характер.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Ритм линий и пятен, цвет, пропорции — средства выразительности.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Обобщающий урок года.</w:t>
      </w:r>
    </w:p>
    <w:p w:rsidR="00667B61" w:rsidRDefault="00667B61" w:rsidP="00667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7B61" w:rsidRDefault="00617FCA" w:rsidP="00667B61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 xml:space="preserve">3 класс </w:t>
      </w:r>
    </w:p>
    <w:p w:rsidR="00617FCA" w:rsidRPr="00286772" w:rsidRDefault="00667B61" w:rsidP="00617F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Искусство вокруг нас</w:t>
      </w:r>
      <w:r w:rsidR="00617FCA" w:rsidRPr="00286772">
        <w:rPr>
          <w:rFonts w:ascii="Times New Roman" w:hAnsi="Times New Roman"/>
          <w:b/>
          <w:sz w:val="24"/>
          <w:szCs w:val="24"/>
        </w:rPr>
        <w:t>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Искусство в твоем доме.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Твои игрушки придумал художник.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Посуда у тебя дома.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Мамин платок.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Обои и шторы в твоем доме.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Твои книжки.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Поздравительная открытка.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Что сделал художник в нашем доме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Искусство на улицах твоего города. 9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Памятники архитектуры — наследие веков.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lastRenderedPageBreak/>
        <w:t>Парки, скверы, бульвары.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Ажурные ограды.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Фонари на улицах и в парках.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Витрины магазинов.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Транспорт в городе.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Что делал художник на улицах моего города (села)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Художник и зрелище.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Художник в цирке.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Художник в театре.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Маски.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Театр кукол.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Афиша и плакат.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Праздник в городе.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Школьный праздник-карнавал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Художник и музей.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Музеи в жизни города.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Изобразительное искусство. Картина-пейзаж.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Картина-портрет.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Картина-натюрморт.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Картины исторические и бытовые.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Скульптура в музее и на улице.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Художественная выставка (обобщение темы).</w:t>
      </w:r>
    </w:p>
    <w:p w:rsidR="00667B61" w:rsidRDefault="00667B61" w:rsidP="00667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7B61" w:rsidRDefault="00617FCA" w:rsidP="00667B61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 xml:space="preserve">4 класс </w:t>
      </w:r>
    </w:p>
    <w:p w:rsidR="00667B61" w:rsidRDefault="00667B61" w:rsidP="00617F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Каждый народ-художник </w:t>
      </w:r>
    </w:p>
    <w:p w:rsidR="00617FCA" w:rsidRPr="00286772" w:rsidRDefault="00667B61" w:rsidP="00617F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(Изображение, Украшение, Постройка в творчестве народов всей земли)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Истоки родного искусства.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Пейзаж родной земли.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Гармония жилья с природой. Деревня — деревянный мир.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Образ красоты человека.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Народные праздники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Древние города нашей Земли. 9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Древнерусский город-крепость.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Древние соборы.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Древний город и его жители.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Древнерусские воины-защитники.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Города Русской земли.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Узорочье теремов.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Праздничный пир в теремных палатах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Каждый народ — художник.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Страна Восходящего солнца. Образ художественной культуры Японии.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Искусство народов гор и степей.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Образ художественной культуры Средней Азии.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Образ художественной культуры Древней Греции.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Образ художественной культуры средневековой Западной Европы.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Многообразие художественных культур в мире (обобщение темы).</w:t>
      </w:r>
    </w:p>
    <w:p w:rsidR="00617FCA" w:rsidRPr="00286772" w:rsidRDefault="00617FCA" w:rsidP="00617FCA">
      <w:pPr>
        <w:pStyle w:val="a5"/>
        <w:rPr>
          <w:rFonts w:ascii="Times New Roman" w:hAnsi="Times New Roman"/>
          <w:b/>
          <w:sz w:val="24"/>
          <w:szCs w:val="24"/>
        </w:rPr>
      </w:pPr>
      <w:r w:rsidRPr="00286772">
        <w:rPr>
          <w:rFonts w:ascii="Times New Roman" w:hAnsi="Times New Roman"/>
          <w:b/>
          <w:sz w:val="24"/>
          <w:szCs w:val="24"/>
        </w:rPr>
        <w:t>Искусство объединяет народы. 8 часов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Все народы воспевают материнство.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Все народы воспевают мудрость старости.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Сопереживание — великая тема искусства.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Герои, борцы и защитники.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t>Юность и надежды.</w:t>
      </w:r>
    </w:p>
    <w:p w:rsidR="00617FCA" w:rsidRPr="00286772" w:rsidRDefault="00617FCA" w:rsidP="00617FCA">
      <w:pPr>
        <w:pStyle w:val="a5"/>
        <w:rPr>
          <w:rFonts w:ascii="Times New Roman" w:hAnsi="Times New Roman"/>
          <w:sz w:val="24"/>
          <w:szCs w:val="24"/>
        </w:rPr>
      </w:pPr>
      <w:r w:rsidRPr="00286772">
        <w:rPr>
          <w:rFonts w:ascii="Times New Roman" w:hAnsi="Times New Roman"/>
          <w:sz w:val="24"/>
          <w:szCs w:val="24"/>
        </w:rPr>
        <w:lastRenderedPageBreak/>
        <w:t>Искусство народов мира (обобщение темы).</w:t>
      </w:r>
    </w:p>
    <w:p w:rsidR="00667B61" w:rsidRDefault="00667B61" w:rsidP="00667B61">
      <w:pPr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/>
          <w:b/>
          <w:lang w:val="ru-RU"/>
        </w:rPr>
      </w:pPr>
    </w:p>
    <w:p w:rsidR="00667B61" w:rsidRPr="00667B61" w:rsidRDefault="00667B61" w:rsidP="00667B61">
      <w:pPr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/>
          <w:b/>
          <w:lang w:val="ru-RU"/>
        </w:rPr>
      </w:pPr>
      <w:r w:rsidRPr="00D35FB2">
        <w:rPr>
          <w:rFonts w:ascii="Times New Roman" w:hAnsi="Times New Roman"/>
          <w:b/>
          <w:lang w:val="ru-RU"/>
        </w:rPr>
        <w:t>Описание материально</w:t>
      </w:r>
      <w:r w:rsidRPr="00D35FB2">
        <w:rPr>
          <w:rFonts w:ascii="Times New Roman" w:hAnsi="Times New Roman"/>
          <w:b/>
          <w:bCs/>
          <w:lang w:val="ru-RU"/>
        </w:rPr>
        <w:t>-</w:t>
      </w:r>
      <w:r w:rsidRPr="00D35FB2">
        <w:rPr>
          <w:rFonts w:ascii="Times New Roman" w:hAnsi="Times New Roman"/>
          <w:b/>
          <w:lang w:val="ru-RU"/>
        </w:rPr>
        <w:t>технического обеспечения образовательного процесса</w:t>
      </w:r>
    </w:p>
    <w:p w:rsidR="00667B61" w:rsidRPr="00BA2288" w:rsidRDefault="00667B61" w:rsidP="00667B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40"/>
        <w:jc w:val="both"/>
        <w:rPr>
          <w:rFonts w:ascii="Times New Roman" w:hAnsi="Times New Roman"/>
        </w:rPr>
      </w:pPr>
      <w:proofErr w:type="spellStart"/>
      <w:r w:rsidRPr="00667B61">
        <w:rPr>
          <w:rFonts w:ascii="Times New Roman" w:hAnsi="Times New Roman"/>
        </w:rPr>
        <w:t>Основные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учебные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издания</w:t>
      </w:r>
      <w:proofErr w:type="spellEnd"/>
      <w:r w:rsidRPr="00667B61">
        <w:rPr>
          <w:rFonts w:ascii="Times New Roman" w:hAnsi="Times New Roman"/>
        </w:rPr>
        <w:t xml:space="preserve">: </w:t>
      </w:r>
    </w:p>
    <w:p w:rsidR="00667B61" w:rsidRPr="00D35FB2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BA2288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BA2288">
        <w:rPr>
          <w:rFonts w:ascii="Times New Roman" w:hAnsi="Times New Roman"/>
          <w:lang w:val="ru-RU"/>
        </w:rPr>
        <w:t>Ермолинская</w:t>
      </w:r>
      <w:proofErr w:type="spellEnd"/>
      <w:r w:rsidRPr="00BA2288">
        <w:rPr>
          <w:rFonts w:ascii="Times New Roman" w:hAnsi="Times New Roman"/>
          <w:lang w:val="ru-RU"/>
        </w:rPr>
        <w:t xml:space="preserve"> Е.А. Изобразительное искусство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gramEnd"/>
      <w:r w:rsidRPr="00BA2288">
        <w:rPr>
          <w:rFonts w:ascii="Times New Roman" w:hAnsi="Times New Roman"/>
          <w:lang w:val="ru-RU"/>
        </w:rPr>
        <w:t xml:space="preserve"> 1 класс : учебник для учащихся общеобразовательных учреждений. — М.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BA2288">
        <w:rPr>
          <w:rFonts w:ascii="Times New Roman" w:hAnsi="Times New Roman"/>
          <w:lang w:val="ru-RU"/>
        </w:rPr>
        <w:t>Вентана</w:t>
      </w:r>
      <w:proofErr w:type="spellEnd"/>
      <w:r w:rsidRPr="00BA2288">
        <w:rPr>
          <w:rFonts w:ascii="Times New Roman" w:hAnsi="Times New Roman"/>
          <w:lang w:val="ru-RU"/>
        </w:rPr>
        <w:t xml:space="preserve">-Граф, 2011; </w:t>
      </w:r>
    </w:p>
    <w:p w:rsidR="00667B61" w:rsidRPr="00D35FB2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BA2288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BA2288">
        <w:rPr>
          <w:rFonts w:ascii="Times New Roman" w:hAnsi="Times New Roman"/>
          <w:lang w:val="ru-RU"/>
        </w:rPr>
        <w:t>Ермолинская</w:t>
      </w:r>
      <w:proofErr w:type="spellEnd"/>
      <w:r w:rsidRPr="00BA2288">
        <w:rPr>
          <w:rFonts w:ascii="Times New Roman" w:hAnsi="Times New Roman"/>
          <w:lang w:val="ru-RU"/>
        </w:rPr>
        <w:t xml:space="preserve"> Е.А. Изобразительное искусство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gramEnd"/>
      <w:r w:rsidRPr="00BA2288">
        <w:rPr>
          <w:rFonts w:ascii="Times New Roman" w:hAnsi="Times New Roman"/>
          <w:lang w:val="ru-RU"/>
        </w:rPr>
        <w:t xml:space="preserve"> 2 класс : учебник для учащихся общеобразовательных учреждений. — М.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BA2288">
        <w:rPr>
          <w:rFonts w:ascii="Times New Roman" w:hAnsi="Times New Roman"/>
          <w:lang w:val="ru-RU"/>
        </w:rPr>
        <w:t>Вентана</w:t>
      </w:r>
      <w:proofErr w:type="spellEnd"/>
      <w:r w:rsidRPr="00BA2288">
        <w:rPr>
          <w:rFonts w:ascii="Times New Roman" w:hAnsi="Times New Roman"/>
          <w:lang w:val="ru-RU"/>
        </w:rPr>
        <w:t xml:space="preserve">-Граф, 2011; </w:t>
      </w:r>
    </w:p>
    <w:p w:rsidR="00667B61" w:rsidRPr="00D35FB2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BA2288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BA2288">
        <w:rPr>
          <w:rFonts w:ascii="Times New Roman" w:hAnsi="Times New Roman"/>
          <w:lang w:val="ru-RU"/>
        </w:rPr>
        <w:t>Ермолинская</w:t>
      </w:r>
      <w:proofErr w:type="spellEnd"/>
      <w:r w:rsidRPr="00BA2288">
        <w:rPr>
          <w:rFonts w:ascii="Times New Roman" w:hAnsi="Times New Roman"/>
          <w:lang w:val="ru-RU"/>
        </w:rPr>
        <w:t xml:space="preserve"> Е.А. Изобразительное искусство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gramEnd"/>
      <w:r w:rsidRPr="00BA2288">
        <w:rPr>
          <w:rFonts w:ascii="Times New Roman" w:hAnsi="Times New Roman"/>
          <w:lang w:val="ru-RU"/>
        </w:rPr>
        <w:t xml:space="preserve"> 3 класс : учебник для учащихся </w:t>
      </w:r>
      <w:proofErr w:type="spellStart"/>
      <w:r w:rsidRPr="00BA2288">
        <w:rPr>
          <w:rFonts w:ascii="Times New Roman" w:hAnsi="Times New Roman"/>
          <w:lang w:val="ru-RU"/>
        </w:rPr>
        <w:t>общеобразоватсльных</w:t>
      </w:r>
      <w:proofErr w:type="spellEnd"/>
      <w:r w:rsidRPr="00BA2288">
        <w:rPr>
          <w:rFonts w:ascii="Times New Roman" w:hAnsi="Times New Roman"/>
          <w:lang w:val="ru-RU"/>
        </w:rPr>
        <w:t xml:space="preserve"> учреждений. — М.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BA2288">
        <w:rPr>
          <w:rFonts w:ascii="Times New Roman" w:hAnsi="Times New Roman"/>
          <w:lang w:val="ru-RU"/>
        </w:rPr>
        <w:t>Вентана</w:t>
      </w:r>
      <w:proofErr w:type="spellEnd"/>
      <w:r w:rsidRPr="00BA2288">
        <w:rPr>
          <w:rFonts w:ascii="Times New Roman" w:hAnsi="Times New Roman"/>
          <w:lang w:val="ru-RU"/>
        </w:rPr>
        <w:t xml:space="preserve">-Граф, 2011; </w:t>
      </w:r>
    </w:p>
    <w:p w:rsidR="00667B61" w:rsidRPr="00BA2288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BA2288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BA2288">
        <w:rPr>
          <w:rFonts w:ascii="Times New Roman" w:hAnsi="Times New Roman"/>
          <w:lang w:val="ru-RU"/>
        </w:rPr>
        <w:t>Ермолинская</w:t>
      </w:r>
      <w:proofErr w:type="spellEnd"/>
      <w:r w:rsidRPr="00BA2288">
        <w:rPr>
          <w:rFonts w:ascii="Times New Roman" w:hAnsi="Times New Roman"/>
          <w:lang w:val="ru-RU"/>
        </w:rPr>
        <w:t xml:space="preserve"> ЕА. Изобразительное И </w:t>
      </w:r>
      <w:proofErr w:type="spellStart"/>
      <w:r w:rsidRPr="00BA2288">
        <w:rPr>
          <w:rFonts w:ascii="Times New Roman" w:hAnsi="Times New Roman"/>
          <w:lang w:val="ru-RU"/>
        </w:rPr>
        <w:t>кусство</w:t>
      </w:r>
      <w:proofErr w:type="spellEnd"/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gramEnd"/>
      <w:r w:rsidRPr="00BA2288">
        <w:rPr>
          <w:rFonts w:ascii="Times New Roman" w:hAnsi="Times New Roman"/>
          <w:lang w:val="ru-RU"/>
        </w:rPr>
        <w:t xml:space="preserve"> 4 класс : учебник для учащихся </w:t>
      </w:r>
      <w:proofErr w:type="spellStart"/>
      <w:r w:rsidRPr="00BA2288">
        <w:rPr>
          <w:rFonts w:ascii="Times New Roman" w:hAnsi="Times New Roman"/>
          <w:lang w:val="ru-RU"/>
        </w:rPr>
        <w:t>общеобразов</w:t>
      </w:r>
      <w:proofErr w:type="spellEnd"/>
      <w:r w:rsidRPr="00BA2288">
        <w:rPr>
          <w:rFonts w:ascii="Times New Roman" w:hAnsi="Times New Roman"/>
          <w:lang w:val="ru-RU"/>
        </w:rPr>
        <w:t xml:space="preserve"> тельных учреждений. — М.</w:t>
      </w:r>
      <w:proofErr w:type="gramStart"/>
      <w:r w:rsidRPr="00BA2288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BA2288">
        <w:rPr>
          <w:rFonts w:ascii="Times New Roman" w:hAnsi="Times New Roman"/>
          <w:lang w:val="ru-RU"/>
        </w:rPr>
        <w:t>ВентанаТраф</w:t>
      </w:r>
      <w:proofErr w:type="spellEnd"/>
      <w:r w:rsidRPr="00BA2288">
        <w:rPr>
          <w:rFonts w:ascii="Times New Roman" w:hAnsi="Times New Roman"/>
          <w:lang w:val="ru-RU"/>
        </w:rPr>
        <w:t xml:space="preserve">, 2011. </w:t>
      </w:r>
    </w:p>
    <w:p w:rsidR="00667B61" w:rsidRPr="00BA2288" w:rsidRDefault="00667B61" w:rsidP="00667B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/>
        </w:rPr>
      </w:pP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proofErr w:type="spellStart"/>
      <w:r w:rsidRPr="00667B61">
        <w:rPr>
          <w:rFonts w:ascii="Times New Roman" w:hAnsi="Times New Roman"/>
        </w:rPr>
        <w:t>Дидактические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пособия</w:t>
      </w:r>
      <w:proofErr w:type="spellEnd"/>
      <w:r w:rsidRPr="00667B61">
        <w:rPr>
          <w:rFonts w:ascii="Times New Roman" w:hAnsi="Times New Roman"/>
        </w:rPr>
        <w:t xml:space="preserve">: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667B61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Е.А., Богданова Н.В. Из </w:t>
      </w:r>
      <w:proofErr w:type="spellStart"/>
      <w:r w:rsidRPr="00667B61">
        <w:rPr>
          <w:rFonts w:ascii="Times New Roman" w:hAnsi="Times New Roman"/>
          <w:lang w:val="ru-RU"/>
        </w:rPr>
        <w:t>бразительное</w:t>
      </w:r>
      <w:proofErr w:type="spellEnd"/>
      <w:r w:rsidRPr="00667B61">
        <w:rPr>
          <w:rFonts w:ascii="Times New Roman" w:hAnsi="Times New Roman"/>
          <w:lang w:val="ru-RU"/>
        </w:rPr>
        <w:t xml:space="preserve">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1 класс : рабочая тетрадь для учащихся общеобразовательных учреждений. — М.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667B61">
        <w:rPr>
          <w:rFonts w:ascii="Times New Roman" w:hAnsi="Times New Roman"/>
          <w:lang w:val="ru-RU"/>
        </w:rPr>
        <w:t>Вентан</w:t>
      </w:r>
      <w:proofErr w:type="spellEnd"/>
      <w:r w:rsidRPr="00667B61">
        <w:rPr>
          <w:rFonts w:ascii="Times New Roman" w:hAnsi="Times New Roman"/>
          <w:lang w:val="ru-RU"/>
        </w:rPr>
        <w:t xml:space="preserve"> Граф, 2010;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667B61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Е.А. Изобразительное и </w:t>
      </w:r>
      <w:proofErr w:type="spellStart"/>
      <w:r w:rsidRPr="00667B61">
        <w:rPr>
          <w:rFonts w:ascii="Times New Roman" w:hAnsi="Times New Roman"/>
          <w:lang w:val="ru-RU"/>
        </w:rPr>
        <w:t>кусство</w:t>
      </w:r>
      <w:proofErr w:type="spellEnd"/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2 класс : рабочая тетрадь для учащихся общеобразовательных учреждений. — М.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2011;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667B61">
        <w:rPr>
          <w:rFonts w:ascii="Times New Roman" w:hAnsi="Times New Roman"/>
          <w:lang w:val="ru-RU"/>
        </w:rPr>
        <w:t xml:space="preserve">Савенкова Л Т., </w:t>
      </w: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Е.А. Изобразительное </w:t>
      </w:r>
      <w:proofErr w:type="spellStart"/>
      <w:r w:rsidRPr="00667B61">
        <w:rPr>
          <w:rFonts w:ascii="Times New Roman" w:hAnsi="Times New Roman"/>
          <w:lang w:val="ru-RU"/>
        </w:rPr>
        <w:t>иокусство</w:t>
      </w:r>
      <w:proofErr w:type="spellEnd"/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3 класс : рабочая тетрадь для учащихся общеобразовательных учреждений. — М.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667B61">
        <w:rPr>
          <w:rFonts w:ascii="Times New Roman" w:hAnsi="Times New Roman"/>
          <w:lang w:val="ru-RU"/>
        </w:rPr>
        <w:t xml:space="preserve">Савенкова Л.Е., </w:t>
      </w: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4 класс : рабочая тетрадь для учащихся общеобразовательных учреждений. — М.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spellStart"/>
      <w:proofErr w:type="gramEnd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98"/>
        <w:jc w:val="both"/>
        <w:rPr>
          <w:rFonts w:ascii="Times New Roman" w:hAnsi="Times New Roman"/>
          <w:lang w:val="ru-RU"/>
        </w:rPr>
      </w:pP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proofErr w:type="spellStart"/>
      <w:r w:rsidRPr="00667B61">
        <w:rPr>
          <w:rFonts w:ascii="Times New Roman" w:hAnsi="Times New Roman"/>
        </w:rPr>
        <w:t>Методические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материалы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для</w:t>
      </w:r>
      <w:proofErr w:type="spellEnd"/>
      <w:r w:rsidRPr="00667B61">
        <w:rPr>
          <w:rFonts w:ascii="Times New Roman" w:hAnsi="Times New Roman"/>
        </w:rPr>
        <w:t xml:space="preserve"> </w:t>
      </w:r>
      <w:proofErr w:type="spellStart"/>
      <w:r w:rsidRPr="00667B61">
        <w:rPr>
          <w:rFonts w:ascii="Times New Roman" w:hAnsi="Times New Roman"/>
        </w:rPr>
        <w:t>учителя</w:t>
      </w:r>
      <w:proofErr w:type="spellEnd"/>
      <w:r w:rsidRPr="00667B61">
        <w:rPr>
          <w:rFonts w:ascii="Times New Roman" w:hAnsi="Times New Roman"/>
        </w:rPr>
        <w:t xml:space="preserve">: </w:t>
      </w:r>
    </w:p>
    <w:p w:rsidR="00667B61" w:rsidRPr="00AE4085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r w:rsidRPr="00667B61">
        <w:rPr>
          <w:rFonts w:ascii="Times New Roman" w:hAnsi="Times New Roman"/>
          <w:lang w:val="ru-RU"/>
        </w:rPr>
        <w:t xml:space="preserve">Савенкова Л.Г., </w:t>
      </w: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1-4 классы : методическое пособие для учителя. </w:t>
      </w:r>
      <w:r w:rsidRPr="00AE4085">
        <w:rPr>
          <w:rFonts w:ascii="Times New Roman" w:hAnsi="Times New Roman"/>
          <w:lang w:val="ru-RU"/>
        </w:rPr>
        <w:t>М.</w:t>
      </w:r>
      <w:proofErr w:type="gramStart"/>
      <w:r w:rsidRPr="00AE4085">
        <w:rPr>
          <w:rFonts w:ascii="Times New Roman" w:hAnsi="Times New Roman"/>
          <w:lang w:val="ru-RU"/>
        </w:rPr>
        <w:t xml:space="preserve"> :</w:t>
      </w:r>
      <w:proofErr w:type="gramEnd"/>
      <w:r w:rsidRPr="00AE4085">
        <w:rPr>
          <w:rFonts w:ascii="Times New Roman" w:hAnsi="Times New Roman"/>
          <w:lang w:val="ru-RU"/>
        </w:rPr>
        <w:t xml:space="preserve"> </w:t>
      </w:r>
      <w:proofErr w:type="spellStart"/>
      <w:r w:rsidRPr="00AE4085">
        <w:rPr>
          <w:rFonts w:ascii="Times New Roman" w:hAnsi="Times New Roman"/>
          <w:lang w:val="ru-RU"/>
        </w:rPr>
        <w:t>Вентана</w:t>
      </w:r>
      <w:proofErr w:type="spellEnd"/>
      <w:r w:rsidRPr="00667B61">
        <w:rPr>
          <w:rFonts w:ascii="Times New Roman" w:hAnsi="Times New Roman"/>
          <w:lang w:val="ru-RU"/>
        </w:rPr>
        <w:t xml:space="preserve"> Г</w:t>
      </w:r>
      <w:r w:rsidRPr="00AE4085">
        <w:rPr>
          <w:rFonts w:ascii="Times New Roman" w:hAnsi="Times New Roman"/>
          <w:lang w:val="ru-RU"/>
        </w:rPr>
        <w:t xml:space="preserve">раф, 2010;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1 класс органайзер для учителя : методические разработки. — М. </w:t>
      </w:r>
      <w:proofErr w:type="spellStart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готовится к изданию;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Е.А.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2 класс органайзер для учителя: методические разработки. — М. </w:t>
      </w:r>
      <w:proofErr w:type="spellStart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готовится к изданию;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3 класс органайзер для учителя: методические разработки. — М. </w:t>
      </w:r>
      <w:proofErr w:type="spellStart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готовится к изданию; </w:t>
      </w:r>
    </w:p>
    <w:p w:rsidR="00667B61" w:rsidRPr="00667B61" w:rsidRDefault="00667B61" w:rsidP="00667B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proofErr w:type="spellStart"/>
      <w:r w:rsidRPr="00667B61">
        <w:rPr>
          <w:rFonts w:ascii="Times New Roman" w:hAnsi="Times New Roman"/>
          <w:lang w:val="ru-RU"/>
        </w:rPr>
        <w:t>Ермолинская</w:t>
      </w:r>
      <w:proofErr w:type="spellEnd"/>
      <w:r w:rsidRPr="00667B61">
        <w:rPr>
          <w:rFonts w:ascii="Times New Roman" w:hAnsi="Times New Roman"/>
          <w:lang w:val="ru-RU"/>
        </w:rPr>
        <w:t xml:space="preserve"> Е.А. Изобразительное искусство</w:t>
      </w:r>
      <w:proofErr w:type="gramStart"/>
      <w:r w:rsidRPr="00667B61">
        <w:rPr>
          <w:rFonts w:ascii="Times New Roman" w:hAnsi="Times New Roman"/>
          <w:lang w:val="ru-RU"/>
        </w:rPr>
        <w:t xml:space="preserve"> :</w:t>
      </w:r>
      <w:proofErr w:type="gramEnd"/>
      <w:r w:rsidRPr="00667B61">
        <w:rPr>
          <w:rFonts w:ascii="Times New Roman" w:hAnsi="Times New Roman"/>
          <w:lang w:val="ru-RU"/>
        </w:rPr>
        <w:t xml:space="preserve"> 4 класс органайзер для учителя : методические разработки. — М. </w:t>
      </w:r>
      <w:proofErr w:type="spellStart"/>
      <w:r w:rsidRPr="00667B61">
        <w:rPr>
          <w:rFonts w:ascii="Times New Roman" w:hAnsi="Times New Roman"/>
          <w:lang w:val="ru-RU"/>
        </w:rPr>
        <w:t>ВентанаГраф</w:t>
      </w:r>
      <w:proofErr w:type="spellEnd"/>
      <w:r w:rsidRPr="00667B61">
        <w:rPr>
          <w:rFonts w:ascii="Times New Roman" w:hAnsi="Times New Roman"/>
          <w:lang w:val="ru-RU"/>
        </w:rPr>
        <w:t xml:space="preserve">, готовится к изданию. </w:t>
      </w:r>
    </w:p>
    <w:p w:rsidR="00667B61" w:rsidRPr="00667B61" w:rsidRDefault="00667B61" w:rsidP="00667B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/>
        </w:rPr>
      </w:pPr>
    </w:p>
    <w:p w:rsidR="00D35FB2" w:rsidRPr="00667B61" w:rsidRDefault="00D35FB2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67B61" w:rsidRDefault="00667B61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280" w:right="840" w:hanging="2426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67B61" w:rsidRDefault="00667B61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280" w:right="840" w:hanging="2426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67B61" w:rsidRDefault="00667B61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280" w:right="840" w:hanging="2426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67B61" w:rsidRDefault="00667B61" w:rsidP="00756D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280" w:right="840" w:hanging="2426"/>
        <w:rPr>
          <w:rFonts w:ascii="Times New Roman" w:hAnsi="Times New Roman"/>
          <w:b/>
          <w:bCs/>
          <w:sz w:val="24"/>
          <w:szCs w:val="24"/>
          <w:lang w:val="ru-RU"/>
        </w:rPr>
      </w:pPr>
    </w:p>
    <w:sectPr w:rsidR="00667B61" w:rsidSect="00667B61">
      <w:pgSz w:w="11900" w:h="16840"/>
      <w:pgMar w:top="1134" w:right="843" w:bottom="1134" w:left="1134" w:header="720" w:footer="720" w:gutter="0"/>
      <w:cols w:space="720" w:equalWidth="0">
        <w:col w:w="9923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02"/>
    <w:multiLevelType w:val="hybridMultilevel"/>
    <w:tmpl w:val="00007BB9"/>
    <w:lvl w:ilvl="0" w:tplc="0000577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BF"/>
    <w:multiLevelType w:val="hybridMultilevel"/>
    <w:tmpl w:val="00002F14"/>
    <w:lvl w:ilvl="0" w:tplc="00006A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39D"/>
    <w:multiLevelType w:val="hybridMultilevel"/>
    <w:tmpl w:val="00007049"/>
    <w:lvl w:ilvl="0" w:tplc="0000692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3C"/>
    <w:multiLevelType w:val="hybridMultilevel"/>
    <w:tmpl w:val="357637E4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916"/>
    <w:multiLevelType w:val="hybridMultilevel"/>
    <w:tmpl w:val="00006172"/>
    <w:lvl w:ilvl="0" w:tplc="00006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32E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01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3C9"/>
    <w:multiLevelType w:val="hybridMultilevel"/>
    <w:tmpl w:val="000048CC"/>
    <w:lvl w:ilvl="0" w:tplc="00005753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05E"/>
    <w:multiLevelType w:val="hybridMultilevel"/>
    <w:tmpl w:val="0000440D"/>
    <w:lvl w:ilvl="0" w:tplc="0000491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D0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080"/>
    <w:multiLevelType w:val="hybridMultilevel"/>
    <w:tmpl w:val="00005DB2"/>
    <w:lvl w:ilvl="0" w:tplc="000033E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402"/>
    <w:multiLevelType w:val="hybridMultilevel"/>
    <w:tmpl w:val="000018D7"/>
    <w:lvl w:ilvl="0" w:tplc="00006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A80"/>
    <w:multiLevelType w:val="hybridMultilevel"/>
    <w:tmpl w:val="0000187E"/>
    <w:lvl w:ilvl="0" w:tplc="000016C5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039"/>
    <w:multiLevelType w:val="hybridMultilevel"/>
    <w:tmpl w:val="0000542C"/>
    <w:lvl w:ilvl="0" w:tplc="0000195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6BC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58B0"/>
    <w:multiLevelType w:val="hybridMultilevel"/>
    <w:tmpl w:val="000026CA"/>
    <w:lvl w:ilvl="0" w:tplc="0000369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60BF"/>
    <w:multiLevelType w:val="hybridMultilevel"/>
    <w:tmpl w:val="00005C67"/>
    <w:lvl w:ilvl="0" w:tplc="00003C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899"/>
    <w:multiLevelType w:val="hybridMultilevel"/>
    <w:tmpl w:val="00003CD5"/>
    <w:lvl w:ilvl="0" w:tplc="000013E9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1F0"/>
    <w:multiLevelType w:val="hybridMultilevel"/>
    <w:tmpl w:val="00000384"/>
    <w:lvl w:ilvl="0" w:tplc="00007F4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9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677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DD1"/>
    <w:multiLevelType w:val="hybridMultilevel"/>
    <w:tmpl w:val="0000261E"/>
    <w:lvl w:ilvl="0" w:tplc="00005E9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7CB37FA"/>
    <w:multiLevelType w:val="hybridMultilevel"/>
    <w:tmpl w:val="7E96C0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14F8306E"/>
    <w:multiLevelType w:val="hybridMultilevel"/>
    <w:tmpl w:val="382C3F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1B287AEB"/>
    <w:multiLevelType w:val="hybridMultilevel"/>
    <w:tmpl w:val="BD1685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0812FBC"/>
    <w:multiLevelType w:val="hybridMultilevel"/>
    <w:tmpl w:val="FE7C70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A2347E8"/>
    <w:multiLevelType w:val="hybridMultilevel"/>
    <w:tmpl w:val="164492A4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1D5929"/>
    <w:multiLevelType w:val="hybridMultilevel"/>
    <w:tmpl w:val="8D7A04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BF31CBE"/>
    <w:multiLevelType w:val="hybridMultilevel"/>
    <w:tmpl w:val="9F5E53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DFD42C1"/>
    <w:multiLevelType w:val="hybridMultilevel"/>
    <w:tmpl w:val="82E862AE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E4419"/>
    <w:multiLevelType w:val="hybridMultilevel"/>
    <w:tmpl w:val="7D00C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9B17AFA"/>
    <w:multiLevelType w:val="hybridMultilevel"/>
    <w:tmpl w:val="576AD2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67C48A8"/>
    <w:multiLevelType w:val="hybridMultilevel"/>
    <w:tmpl w:val="5026539C"/>
    <w:lvl w:ilvl="0" w:tplc="0000390C">
      <w:start w:val="1"/>
      <w:numFmt w:val="bullet"/>
      <w:lvlText w:val="•"/>
      <w:lvlJc w:val="left"/>
      <w:pPr>
        <w:tabs>
          <w:tab w:val="num" w:pos="436"/>
        </w:tabs>
        <w:ind w:left="436" w:hanging="360"/>
      </w:p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>
    <w:nsid w:val="7EAA05F3"/>
    <w:multiLevelType w:val="hybridMultilevel"/>
    <w:tmpl w:val="BDECBF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FA65996"/>
    <w:multiLevelType w:val="hybridMultilevel"/>
    <w:tmpl w:val="32507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3"/>
  </w:num>
  <w:num w:numId="8">
    <w:abstractNumId w:val="10"/>
  </w:num>
  <w:num w:numId="9">
    <w:abstractNumId w:val="15"/>
  </w:num>
  <w:num w:numId="10">
    <w:abstractNumId w:val="8"/>
  </w:num>
  <w:num w:numId="11">
    <w:abstractNumId w:val="6"/>
  </w:num>
  <w:num w:numId="12">
    <w:abstractNumId w:val="14"/>
  </w:num>
  <w:num w:numId="13">
    <w:abstractNumId w:val="2"/>
  </w:num>
  <w:num w:numId="14">
    <w:abstractNumId w:val="17"/>
  </w:num>
  <w:num w:numId="15">
    <w:abstractNumId w:val="5"/>
  </w:num>
  <w:num w:numId="16">
    <w:abstractNumId w:val="16"/>
  </w:num>
  <w:num w:numId="17">
    <w:abstractNumId w:val="9"/>
  </w:num>
  <w:num w:numId="18">
    <w:abstractNumId w:val="12"/>
  </w:num>
  <w:num w:numId="19">
    <w:abstractNumId w:val="28"/>
  </w:num>
  <w:num w:numId="20">
    <w:abstractNumId w:val="25"/>
  </w:num>
  <w:num w:numId="21">
    <w:abstractNumId w:val="22"/>
  </w:num>
  <w:num w:numId="22">
    <w:abstractNumId w:val="29"/>
  </w:num>
  <w:num w:numId="23">
    <w:abstractNumId w:val="23"/>
  </w:num>
  <w:num w:numId="24">
    <w:abstractNumId w:val="26"/>
  </w:num>
  <w:num w:numId="25">
    <w:abstractNumId w:val="19"/>
  </w:num>
  <w:num w:numId="26">
    <w:abstractNumId w:val="18"/>
  </w:num>
  <w:num w:numId="27">
    <w:abstractNumId w:val="20"/>
  </w:num>
  <w:num w:numId="28">
    <w:abstractNumId w:val="21"/>
  </w:num>
  <w:num w:numId="29">
    <w:abstractNumId w:val="24"/>
  </w:num>
  <w:num w:numId="30">
    <w:abstractNumId w:val="27"/>
  </w:num>
  <w:num w:numId="31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hideSpellingError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C49"/>
    <w:rsid w:val="00082889"/>
    <w:rsid w:val="000D6A41"/>
    <w:rsid w:val="003E6C96"/>
    <w:rsid w:val="0043498D"/>
    <w:rsid w:val="0043614B"/>
    <w:rsid w:val="00484E15"/>
    <w:rsid w:val="00511D5A"/>
    <w:rsid w:val="00594D0F"/>
    <w:rsid w:val="00617FCA"/>
    <w:rsid w:val="00667B61"/>
    <w:rsid w:val="0068780C"/>
    <w:rsid w:val="00756D03"/>
    <w:rsid w:val="007B7295"/>
    <w:rsid w:val="007F7453"/>
    <w:rsid w:val="008E5C49"/>
    <w:rsid w:val="009A23D6"/>
    <w:rsid w:val="00AE4085"/>
    <w:rsid w:val="00B00706"/>
    <w:rsid w:val="00BA2288"/>
    <w:rsid w:val="00BF53BB"/>
    <w:rsid w:val="00C13EE1"/>
    <w:rsid w:val="00C87B7C"/>
    <w:rsid w:val="00D31D45"/>
    <w:rsid w:val="00D35FB2"/>
    <w:rsid w:val="00DB3B34"/>
    <w:rsid w:val="00DF0B99"/>
    <w:rsid w:val="00E569FB"/>
    <w:rsid w:val="00E9719F"/>
    <w:rsid w:val="00EC7556"/>
    <w:rsid w:val="00ED4534"/>
    <w:rsid w:val="00F26F47"/>
    <w:rsid w:val="00F510E0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4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288"/>
    <w:pPr>
      <w:ind w:left="708"/>
    </w:pPr>
  </w:style>
  <w:style w:type="table" w:styleId="a4">
    <w:name w:val="Table Grid"/>
    <w:basedOn w:val="a1"/>
    <w:uiPriority w:val="59"/>
    <w:rsid w:val="006878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qFormat/>
    <w:rsid w:val="00617FCA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25D6-9261-4DA8-BF87-57D995F6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4665</Words>
  <Characters>26595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aser1</cp:lastModifiedBy>
  <cp:revision>15</cp:revision>
  <cp:lastPrinted>2015-10-16T09:51:00Z</cp:lastPrinted>
  <dcterms:created xsi:type="dcterms:W3CDTF">2015-07-21T17:46:00Z</dcterms:created>
  <dcterms:modified xsi:type="dcterms:W3CDTF">2017-03-09T17:23:00Z</dcterms:modified>
</cp:coreProperties>
</file>